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53" w:rsidRPr="003C6485" w:rsidRDefault="008A2A53" w:rsidP="008A2A53">
      <w:pPr>
        <w:spacing w:after="120" w:line="240" w:lineRule="auto"/>
        <w:rPr>
          <w:bCs/>
          <w:szCs w:val="24"/>
        </w:rPr>
      </w:pPr>
      <w:r w:rsidRPr="003C6485">
        <w:rPr>
          <w:bCs/>
          <w:szCs w:val="24"/>
        </w:rPr>
        <w:t>BỘ GIÁO DỤC VÀ ĐÀO TẠO</w:t>
      </w:r>
    </w:p>
    <w:p w:rsidR="008A2A53" w:rsidRPr="003C6485" w:rsidRDefault="008A2A53" w:rsidP="008A2A53">
      <w:pPr>
        <w:spacing w:after="120" w:line="240" w:lineRule="auto"/>
        <w:rPr>
          <w:b/>
          <w:szCs w:val="24"/>
        </w:rPr>
      </w:pPr>
      <w:r w:rsidRPr="003C6485">
        <w:rPr>
          <w:b/>
          <w:szCs w:val="24"/>
        </w:rPr>
        <w:t>TRƯỜNG ĐẠI HỌC MỎ - ĐỊA CHẤT</w:t>
      </w:r>
    </w:p>
    <w:p w:rsidR="008A2A53" w:rsidRPr="003C6485" w:rsidRDefault="008A2A53" w:rsidP="008A2A53">
      <w:pPr>
        <w:rPr>
          <w:b/>
          <w:szCs w:val="24"/>
        </w:rPr>
      </w:pPr>
      <w:r w:rsidRPr="003C648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5FD87" wp14:editId="0E9C0EAB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1154430" cy="0"/>
                <wp:effectExtent l="9525" t="6985" r="7620" b="12065"/>
                <wp:wrapNone/>
                <wp:docPr id="29717" name="Straight Connector 29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13B6" id="Straight Connector 297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55pt" to="12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"/>
            </w:pict>
          </mc:Fallback>
        </mc:AlternateContent>
      </w:r>
    </w:p>
    <w:p w:rsidR="00E6133F" w:rsidRPr="003C6485" w:rsidRDefault="00E6133F" w:rsidP="008A2A53">
      <w:pPr>
        <w:jc w:val="center"/>
        <w:rPr>
          <w:b/>
          <w:szCs w:val="24"/>
        </w:rPr>
      </w:pPr>
    </w:p>
    <w:p w:rsidR="00D245E3" w:rsidRDefault="00D245E3" w:rsidP="008A2A53">
      <w:pPr>
        <w:jc w:val="center"/>
        <w:rPr>
          <w:b/>
          <w:szCs w:val="24"/>
        </w:rPr>
      </w:pPr>
    </w:p>
    <w:p w:rsidR="008A2A53" w:rsidRPr="003C6485" w:rsidRDefault="008A2A53" w:rsidP="008A2A53">
      <w:pPr>
        <w:jc w:val="center"/>
        <w:rPr>
          <w:b/>
          <w:szCs w:val="24"/>
        </w:rPr>
      </w:pPr>
      <w:r w:rsidRPr="003C6485">
        <w:rPr>
          <w:b/>
          <w:szCs w:val="24"/>
        </w:rPr>
        <w:t>THÔNG TIN KẾT QUẢ NGHIÊN CỨU</w:t>
      </w:r>
      <w:r w:rsidR="004E4E50" w:rsidRPr="003C6485">
        <w:rPr>
          <w:b/>
          <w:szCs w:val="24"/>
        </w:rPr>
        <w:fldChar w:fldCharType="begin"/>
      </w:r>
      <w:r w:rsidR="004E4E50" w:rsidRPr="003C6485">
        <w:instrText xml:space="preserve"> TC "</w:instrText>
      </w:r>
      <w:bookmarkStart w:id="0" w:name="_Toc471166380"/>
      <w:bookmarkStart w:id="1" w:name="_Toc481016977"/>
      <w:r w:rsidR="004E4E50" w:rsidRPr="003C6485">
        <w:rPr>
          <w:b/>
          <w:szCs w:val="24"/>
        </w:rPr>
        <w:instrText>THÔNG TIN KẾT QUẢ NGHIÊN CỨU</w:instrText>
      </w:r>
      <w:bookmarkEnd w:id="0"/>
      <w:bookmarkEnd w:id="1"/>
      <w:r w:rsidR="004E4E50" w:rsidRPr="003C6485">
        <w:instrText xml:space="preserve">" \f C \l "1" </w:instrText>
      </w:r>
      <w:r w:rsidR="004E4E50" w:rsidRPr="003C6485">
        <w:rPr>
          <w:b/>
          <w:szCs w:val="24"/>
        </w:rPr>
        <w:fldChar w:fldCharType="end"/>
      </w:r>
    </w:p>
    <w:p w:rsidR="008A2A53" w:rsidRPr="003C6485" w:rsidRDefault="008A2A53" w:rsidP="008A2A53">
      <w:pPr>
        <w:spacing w:before="120"/>
        <w:rPr>
          <w:b/>
          <w:bCs/>
          <w:szCs w:val="24"/>
        </w:rPr>
      </w:pPr>
      <w:r w:rsidRPr="003C6485">
        <w:rPr>
          <w:b/>
          <w:bCs/>
          <w:szCs w:val="24"/>
        </w:rPr>
        <w:t xml:space="preserve">1. </w:t>
      </w:r>
      <w:proofErr w:type="spellStart"/>
      <w:r w:rsidRPr="003C6485">
        <w:rPr>
          <w:b/>
          <w:bCs/>
          <w:szCs w:val="24"/>
        </w:rPr>
        <w:t>Thông</w:t>
      </w:r>
      <w:proofErr w:type="spellEnd"/>
      <w:r w:rsidRPr="003C6485">
        <w:rPr>
          <w:b/>
          <w:bCs/>
          <w:szCs w:val="24"/>
        </w:rPr>
        <w:t xml:space="preserve"> tin </w:t>
      </w:r>
      <w:proofErr w:type="spellStart"/>
      <w:r w:rsidRPr="003C6485">
        <w:rPr>
          <w:b/>
          <w:bCs/>
          <w:szCs w:val="24"/>
        </w:rPr>
        <w:t>chung</w:t>
      </w:r>
      <w:proofErr w:type="spellEnd"/>
      <w:r w:rsidRPr="003C6485">
        <w:rPr>
          <w:b/>
          <w:bCs/>
          <w:szCs w:val="24"/>
        </w:rPr>
        <w:t>:</w:t>
      </w:r>
    </w:p>
    <w:p w:rsidR="002B4CD9" w:rsidRPr="003C6485" w:rsidRDefault="008A2A53" w:rsidP="002B4CD9">
      <w:pPr>
        <w:spacing w:before="120" w:line="312" w:lineRule="auto"/>
        <w:jc w:val="both"/>
      </w:pPr>
      <w:r w:rsidRPr="003C6485">
        <w:rPr>
          <w:b/>
          <w:bCs/>
          <w:szCs w:val="24"/>
        </w:rPr>
        <w:t xml:space="preserve">- </w:t>
      </w:r>
      <w:proofErr w:type="spellStart"/>
      <w:r w:rsidRPr="003C6485">
        <w:rPr>
          <w:szCs w:val="24"/>
        </w:rPr>
        <w:t>Tên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đề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tài</w:t>
      </w:r>
      <w:proofErr w:type="spellEnd"/>
      <w:r w:rsidRPr="003C6485">
        <w:rPr>
          <w:szCs w:val="24"/>
        </w:rPr>
        <w:t xml:space="preserve">: </w:t>
      </w:r>
      <w:proofErr w:type="spellStart"/>
      <w:r w:rsidR="002B4CD9" w:rsidRPr="003C6485">
        <w:rPr>
          <w:b/>
          <w:bCs/>
          <w:i/>
        </w:rPr>
        <w:t>Nghiên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cứu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ứng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dụng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mô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hình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độ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rỗng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kép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mô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phỏng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khai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thác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dầu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khí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từ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đối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tượng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đá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móng</w:t>
      </w:r>
      <w:proofErr w:type="spellEnd"/>
      <w:r w:rsidR="002B4CD9" w:rsidRPr="003C6485">
        <w:rPr>
          <w:b/>
          <w:bCs/>
          <w:i/>
        </w:rPr>
        <w:t xml:space="preserve"> </w:t>
      </w:r>
      <w:r w:rsidR="00DA55F8" w:rsidRPr="003C6485">
        <w:rPr>
          <w:b/>
          <w:bCs/>
          <w:i/>
        </w:rPr>
        <w:t>granite</w:t>
      </w:r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nứt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nẻ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mỏ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Cá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Ngừ</w:t>
      </w:r>
      <w:proofErr w:type="spellEnd"/>
      <w:r w:rsidR="002B4CD9" w:rsidRPr="003C6485">
        <w:rPr>
          <w:b/>
          <w:bCs/>
          <w:i/>
        </w:rPr>
        <w:t xml:space="preserve"> </w:t>
      </w:r>
      <w:proofErr w:type="spellStart"/>
      <w:r w:rsidR="002B4CD9" w:rsidRPr="003C6485">
        <w:rPr>
          <w:b/>
          <w:bCs/>
          <w:i/>
        </w:rPr>
        <w:t>Vàng</w:t>
      </w:r>
      <w:proofErr w:type="spellEnd"/>
    </w:p>
    <w:p w:rsidR="008A2A53" w:rsidRPr="003C6485" w:rsidRDefault="008A2A53" w:rsidP="008A2A53">
      <w:pPr>
        <w:spacing w:before="120"/>
        <w:ind w:firstLine="374"/>
        <w:rPr>
          <w:szCs w:val="24"/>
        </w:rPr>
      </w:pPr>
      <w:r w:rsidRPr="003C6485">
        <w:rPr>
          <w:szCs w:val="24"/>
        </w:rPr>
        <w:t xml:space="preserve">- </w:t>
      </w:r>
      <w:proofErr w:type="spellStart"/>
      <w:r w:rsidRPr="003C6485">
        <w:rPr>
          <w:szCs w:val="24"/>
        </w:rPr>
        <w:t>Mã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số</w:t>
      </w:r>
      <w:proofErr w:type="spellEnd"/>
      <w:r w:rsidRPr="003C6485">
        <w:rPr>
          <w:szCs w:val="24"/>
        </w:rPr>
        <w:t xml:space="preserve">: </w:t>
      </w:r>
      <w:r w:rsidR="002B4CD9" w:rsidRPr="003C6485">
        <w:rPr>
          <w:szCs w:val="24"/>
        </w:rPr>
        <w:tab/>
      </w:r>
      <w:r w:rsidR="002B4CD9" w:rsidRPr="003C6485">
        <w:rPr>
          <w:szCs w:val="24"/>
        </w:rPr>
        <w:tab/>
      </w:r>
      <w:r w:rsidR="002B4CD9" w:rsidRPr="003C6485">
        <w:rPr>
          <w:szCs w:val="24"/>
        </w:rPr>
        <w:tab/>
        <w:t>B2014-02-20</w:t>
      </w:r>
    </w:p>
    <w:p w:rsidR="008A2A53" w:rsidRPr="003C6485" w:rsidRDefault="008A2A53" w:rsidP="008A2A53">
      <w:pPr>
        <w:spacing w:before="120"/>
        <w:ind w:firstLine="374"/>
        <w:rPr>
          <w:szCs w:val="24"/>
        </w:rPr>
      </w:pPr>
      <w:r w:rsidRPr="003C6485">
        <w:rPr>
          <w:szCs w:val="24"/>
        </w:rPr>
        <w:t xml:space="preserve">- </w:t>
      </w:r>
      <w:proofErr w:type="spellStart"/>
      <w:r w:rsidRPr="003C6485">
        <w:rPr>
          <w:szCs w:val="24"/>
        </w:rPr>
        <w:t>Chủ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nhiệm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đề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tài</w:t>
      </w:r>
      <w:proofErr w:type="spellEnd"/>
      <w:r w:rsidRPr="003C6485">
        <w:rPr>
          <w:szCs w:val="24"/>
        </w:rPr>
        <w:t xml:space="preserve">: </w:t>
      </w:r>
      <w:r w:rsidRPr="003C6485">
        <w:rPr>
          <w:szCs w:val="24"/>
        </w:rPr>
        <w:tab/>
        <w:t xml:space="preserve">TS. </w:t>
      </w:r>
      <w:proofErr w:type="spellStart"/>
      <w:r w:rsidRPr="003C6485">
        <w:rPr>
          <w:szCs w:val="24"/>
        </w:rPr>
        <w:t>Nguyễn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Thế</w:t>
      </w:r>
      <w:proofErr w:type="spellEnd"/>
      <w:r w:rsidRPr="003C6485">
        <w:rPr>
          <w:szCs w:val="24"/>
        </w:rPr>
        <w:t xml:space="preserve"> Vinh</w:t>
      </w:r>
    </w:p>
    <w:p w:rsidR="008A2A53" w:rsidRPr="003C6485" w:rsidRDefault="008A2A53" w:rsidP="008A2A53">
      <w:pPr>
        <w:spacing w:before="120"/>
        <w:ind w:firstLine="374"/>
        <w:rPr>
          <w:szCs w:val="24"/>
        </w:rPr>
      </w:pPr>
      <w:r w:rsidRPr="003C6485">
        <w:rPr>
          <w:szCs w:val="24"/>
        </w:rPr>
        <w:t xml:space="preserve">- </w:t>
      </w:r>
      <w:proofErr w:type="spellStart"/>
      <w:r w:rsidRPr="003C6485">
        <w:rPr>
          <w:szCs w:val="24"/>
        </w:rPr>
        <w:t>Tổ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chức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chủ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trì</w:t>
      </w:r>
      <w:proofErr w:type="spellEnd"/>
      <w:r w:rsidRPr="003C6485">
        <w:rPr>
          <w:szCs w:val="24"/>
        </w:rPr>
        <w:t>:</w:t>
      </w:r>
      <w:r w:rsidRPr="003C6485">
        <w:rPr>
          <w:szCs w:val="24"/>
        </w:rPr>
        <w:tab/>
      </w:r>
      <w:r w:rsidRPr="003C6485">
        <w:rPr>
          <w:szCs w:val="24"/>
        </w:rPr>
        <w:tab/>
      </w:r>
      <w:proofErr w:type="spellStart"/>
      <w:r w:rsidRPr="003C6485">
        <w:rPr>
          <w:szCs w:val="24"/>
        </w:rPr>
        <w:t>Trường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Đại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học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Mỏ</w:t>
      </w:r>
      <w:proofErr w:type="spellEnd"/>
      <w:r w:rsidRPr="003C6485">
        <w:rPr>
          <w:szCs w:val="24"/>
        </w:rPr>
        <w:t xml:space="preserve"> - </w:t>
      </w:r>
      <w:proofErr w:type="spellStart"/>
      <w:r w:rsidRPr="003C6485">
        <w:rPr>
          <w:szCs w:val="24"/>
        </w:rPr>
        <w:t>Địa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chất</w:t>
      </w:r>
      <w:proofErr w:type="spellEnd"/>
    </w:p>
    <w:p w:rsidR="008A2A53" w:rsidRPr="003C6485" w:rsidRDefault="008A2A53" w:rsidP="008A2A53">
      <w:pPr>
        <w:spacing w:before="120"/>
        <w:ind w:firstLine="374"/>
        <w:rPr>
          <w:b/>
          <w:bCs/>
          <w:szCs w:val="24"/>
        </w:rPr>
      </w:pPr>
      <w:r w:rsidRPr="003C6485">
        <w:rPr>
          <w:szCs w:val="24"/>
        </w:rPr>
        <w:t xml:space="preserve">- </w:t>
      </w:r>
      <w:proofErr w:type="spellStart"/>
      <w:r w:rsidRPr="003C6485">
        <w:rPr>
          <w:szCs w:val="24"/>
        </w:rPr>
        <w:t>Thời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gian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thực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hiện</w:t>
      </w:r>
      <w:proofErr w:type="spellEnd"/>
      <w:r w:rsidRPr="003C6485">
        <w:rPr>
          <w:szCs w:val="24"/>
        </w:rPr>
        <w:t>:</w:t>
      </w:r>
      <w:r w:rsidRPr="003C6485">
        <w:rPr>
          <w:szCs w:val="24"/>
        </w:rPr>
        <w:tab/>
      </w:r>
      <w:proofErr w:type="spellStart"/>
      <w:r w:rsidRPr="003C6485">
        <w:rPr>
          <w:szCs w:val="24"/>
        </w:rPr>
        <w:t>Từ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tháng</w:t>
      </w:r>
      <w:proofErr w:type="spellEnd"/>
      <w:r w:rsidRPr="003C6485">
        <w:rPr>
          <w:szCs w:val="24"/>
        </w:rPr>
        <w:t xml:space="preserve"> 1 </w:t>
      </w:r>
      <w:proofErr w:type="spellStart"/>
      <w:r w:rsidRPr="003C6485">
        <w:rPr>
          <w:szCs w:val="24"/>
        </w:rPr>
        <w:t>năm</w:t>
      </w:r>
      <w:proofErr w:type="spellEnd"/>
      <w:r w:rsidRPr="003C6485">
        <w:rPr>
          <w:szCs w:val="24"/>
        </w:rPr>
        <w:t xml:space="preserve"> 2014 </w:t>
      </w:r>
      <w:proofErr w:type="spellStart"/>
      <w:r w:rsidRPr="003C6485">
        <w:rPr>
          <w:szCs w:val="24"/>
        </w:rPr>
        <w:t>đế</w:t>
      </w:r>
      <w:r w:rsidR="00E6133F" w:rsidRPr="003C6485">
        <w:rPr>
          <w:szCs w:val="24"/>
        </w:rPr>
        <w:t>n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tháng</w:t>
      </w:r>
      <w:proofErr w:type="spellEnd"/>
      <w:r w:rsidRPr="003C6485">
        <w:rPr>
          <w:szCs w:val="24"/>
        </w:rPr>
        <w:t xml:space="preserve"> 1</w:t>
      </w:r>
      <w:r w:rsidR="00F22C48">
        <w:rPr>
          <w:szCs w:val="24"/>
        </w:rPr>
        <w:t>0</w:t>
      </w:r>
      <w:bookmarkStart w:id="2" w:name="_GoBack"/>
      <w:bookmarkEnd w:id="2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năm</w:t>
      </w:r>
      <w:proofErr w:type="spellEnd"/>
      <w:r w:rsidRPr="003C6485">
        <w:rPr>
          <w:szCs w:val="24"/>
        </w:rPr>
        <w:t xml:space="preserve"> 201</w:t>
      </w:r>
      <w:r w:rsidR="00F22C48">
        <w:rPr>
          <w:szCs w:val="24"/>
        </w:rPr>
        <w:t>7</w:t>
      </w:r>
    </w:p>
    <w:p w:rsidR="00D668C5" w:rsidRPr="003C6485" w:rsidRDefault="008A2A53" w:rsidP="008A2A53">
      <w:pPr>
        <w:spacing w:before="120"/>
        <w:rPr>
          <w:b/>
          <w:bCs/>
          <w:szCs w:val="24"/>
        </w:rPr>
      </w:pPr>
      <w:r w:rsidRPr="003C6485">
        <w:rPr>
          <w:b/>
          <w:bCs/>
          <w:szCs w:val="24"/>
        </w:rPr>
        <w:t xml:space="preserve">2. </w:t>
      </w:r>
      <w:proofErr w:type="spellStart"/>
      <w:r w:rsidRPr="003C6485">
        <w:rPr>
          <w:b/>
          <w:bCs/>
          <w:szCs w:val="24"/>
        </w:rPr>
        <w:t>Mục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tiêu</w:t>
      </w:r>
      <w:proofErr w:type="spellEnd"/>
      <w:r w:rsidRPr="003C6485">
        <w:rPr>
          <w:b/>
          <w:bCs/>
          <w:szCs w:val="24"/>
        </w:rPr>
        <w:t xml:space="preserve">: </w:t>
      </w:r>
    </w:p>
    <w:p w:rsidR="008A2A53" w:rsidRPr="003C6485" w:rsidRDefault="00D668C5" w:rsidP="008A2A53">
      <w:pPr>
        <w:spacing w:before="120"/>
        <w:rPr>
          <w:szCs w:val="24"/>
        </w:rPr>
      </w:pPr>
      <w:r w:rsidRPr="003C6485">
        <w:rPr>
          <w:b/>
          <w:bCs/>
          <w:szCs w:val="24"/>
        </w:rPr>
        <w:tab/>
      </w:r>
      <w:proofErr w:type="spellStart"/>
      <w:r w:rsidR="008A2A53" w:rsidRPr="003C6485">
        <w:rPr>
          <w:szCs w:val="24"/>
        </w:rPr>
        <w:t>Xây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dựng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mô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hình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độ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rỗng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kép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mô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phỏng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quá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trình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khai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thác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dầu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khí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từ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đối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tượng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móng</w:t>
      </w:r>
      <w:proofErr w:type="spellEnd"/>
      <w:r w:rsidR="008A2A53" w:rsidRPr="003C6485">
        <w:rPr>
          <w:szCs w:val="24"/>
        </w:rPr>
        <w:t xml:space="preserve"> </w:t>
      </w:r>
      <w:r w:rsidR="00DA55F8" w:rsidRPr="003C6485">
        <w:rPr>
          <w:szCs w:val="24"/>
        </w:rPr>
        <w:t>granite</w:t>
      </w:r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nứt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nẻ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mỏ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Cá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Ngừ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Vàng</w:t>
      </w:r>
      <w:proofErr w:type="spellEnd"/>
      <w:r w:rsidRPr="003C6485">
        <w:rPr>
          <w:szCs w:val="24"/>
        </w:rPr>
        <w:t>.</w:t>
      </w:r>
    </w:p>
    <w:p w:rsidR="008A2A53" w:rsidRPr="003C6485" w:rsidRDefault="008A2A53" w:rsidP="008A2A53">
      <w:pPr>
        <w:spacing w:before="120"/>
        <w:rPr>
          <w:b/>
          <w:bCs/>
          <w:szCs w:val="24"/>
        </w:rPr>
      </w:pPr>
      <w:r w:rsidRPr="003C6485">
        <w:rPr>
          <w:b/>
          <w:bCs/>
          <w:szCs w:val="24"/>
        </w:rPr>
        <w:t xml:space="preserve">3. </w:t>
      </w:r>
      <w:proofErr w:type="spellStart"/>
      <w:r w:rsidRPr="003C6485">
        <w:rPr>
          <w:b/>
          <w:bCs/>
          <w:szCs w:val="24"/>
        </w:rPr>
        <w:t>Tính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mới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và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sáng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tạo</w:t>
      </w:r>
      <w:proofErr w:type="spellEnd"/>
      <w:r w:rsidRPr="003C6485">
        <w:rPr>
          <w:b/>
          <w:bCs/>
          <w:szCs w:val="24"/>
        </w:rPr>
        <w:t>:</w:t>
      </w:r>
      <w:r w:rsidR="002B4CD9" w:rsidRPr="003C6485">
        <w:rPr>
          <w:b/>
          <w:bCs/>
          <w:szCs w:val="24"/>
        </w:rPr>
        <w:t xml:space="preserve"> </w:t>
      </w:r>
    </w:p>
    <w:p w:rsidR="002B4CD9" w:rsidRPr="003C6485" w:rsidRDefault="00D668C5" w:rsidP="008A2A53">
      <w:pPr>
        <w:spacing w:before="120"/>
        <w:rPr>
          <w:b/>
          <w:bCs/>
          <w:szCs w:val="24"/>
        </w:rPr>
      </w:pPr>
      <w:r w:rsidRPr="003C6485">
        <w:rPr>
          <w:bCs/>
        </w:rPr>
        <w:tab/>
      </w:r>
      <w:proofErr w:type="spellStart"/>
      <w:r w:rsidRPr="003C6485">
        <w:rPr>
          <w:bCs/>
        </w:rPr>
        <w:t>Áp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dụng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mô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hình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độ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rỗ</w:t>
      </w:r>
      <w:r w:rsidR="009F31D4" w:rsidRPr="003C6485">
        <w:rPr>
          <w:bCs/>
        </w:rPr>
        <w:t>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kép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thay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thế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kiểu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mô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hình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một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độ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rỗng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hiện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đang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áp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dụng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cho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việc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mô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phỏng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môi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trường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có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độ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rỗng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kép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tại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mỏ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Cá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Ngừ</w:t>
      </w:r>
      <w:proofErr w:type="spellEnd"/>
      <w:r w:rsidR="009F31D4" w:rsidRPr="003C6485">
        <w:rPr>
          <w:bCs/>
        </w:rPr>
        <w:t xml:space="preserve"> </w:t>
      </w:r>
      <w:proofErr w:type="spellStart"/>
      <w:r w:rsidR="009F31D4" w:rsidRPr="003C6485">
        <w:rPr>
          <w:bCs/>
        </w:rPr>
        <w:t>Vàng</w:t>
      </w:r>
      <w:proofErr w:type="spellEnd"/>
      <w:r w:rsidR="009F31D4" w:rsidRPr="003C6485">
        <w:rPr>
          <w:bCs/>
        </w:rPr>
        <w:t>.</w:t>
      </w:r>
      <w:r w:rsidR="002B4CD9" w:rsidRPr="003C6485">
        <w:rPr>
          <w:b/>
          <w:bCs/>
          <w:szCs w:val="24"/>
        </w:rPr>
        <w:tab/>
      </w:r>
    </w:p>
    <w:p w:rsidR="008A2A53" w:rsidRPr="003C6485" w:rsidRDefault="008A2A53" w:rsidP="008A2A53">
      <w:pPr>
        <w:spacing w:before="120"/>
        <w:rPr>
          <w:b/>
          <w:bCs/>
          <w:szCs w:val="24"/>
        </w:rPr>
      </w:pPr>
      <w:r w:rsidRPr="003C6485">
        <w:rPr>
          <w:b/>
          <w:bCs/>
          <w:szCs w:val="24"/>
        </w:rPr>
        <w:t xml:space="preserve">4. </w:t>
      </w:r>
      <w:proofErr w:type="spellStart"/>
      <w:r w:rsidRPr="003C6485">
        <w:rPr>
          <w:b/>
          <w:bCs/>
          <w:szCs w:val="24"/>
        </w:rPr>
        <w:t>Kết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quả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nghiên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cứu</w:t>
      </w:r>
      <w:proofErr w:type="spellEnd"/>
      <w:r w:rsidRPr="003C6485">
        <w:rPr>
          <w:b/>
          <w:bCs/>
          <w:szCs w:val="24"/>
        </w:rPr>
        <w:t>:</w:t>
      </w:r>
    </w:p>
    <w:p w:rsidR="009A3863" w:rsidRPr="003C6485" w:rsidRDefault="00D668C5" w:rsidP="00D668C5">
      <w:pPr>
        <w:spacing w:before="120"/>
        <w:jc w:val="both"/>
        <w:rPr>
          <w:bCs/>
          <w:szCs w:val="24"/>
        </w:rPr>
      </w:pPr>
      <w:r w:rsidRPr="003C6485">
        <w:rPr>
          <w:bCs/>
          <w:szCs w:val="24"/>
        </w:rPr>
        <w:tab/>
      </w:r>
      <w:proofErr w:type="spellStart"/>
      <w:r w:rsidRPr="003C6485">
        <w:rPr>
          <w:bCs/>
          <w:szCs w:val="24"/>
        </w:rPr>
        <w:t>Đã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xây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dựng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được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mô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hình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độ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rỗng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kép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mô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phỏng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quá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trình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khai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thác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dầu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khí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từ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đối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tượng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móng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nứt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nẻ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mỏ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Cá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Ngừ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Vàng</w:t>
      </w:r>
      <w:proofErr w:type="spellEnd"/>
      <w:r w:rsidRPr="003C6485">
        <w:rPr>
          <w:bCs/>
          <w:szCs w:val="24"/>
        </w:rPr>
        <w:t xml:space="preserve">. </w:t>
      </w:r>
      <w:proofErr w:type="spellStart"/>
      <w:r w:rsidRPr="003C6485">
        <w:rPr>
          <w:bCs/>
          <w:szCs w:val="24"/>
        </w:rPr>
        <w:t>Mô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hình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cho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  <w:szCs w:val="24"/>
        </w:rPr>
        <w:t>phép</w:t>
      </w:r>
      <w:proofErr w:type="spellEnd"/>
      <w:r w:rsidRPr="003C6485">
        <w:rPr>
          <w:bCs/>
          <w:szCs w:val="24"/>
        </w:rPr>
        <w:t xml:space="preserve"> </w:t>
      </w:r>
      <w:proofErr w:type="spellStart"/>
      <w:r w:rsidRPr="003C6485">
        <w:rPr>
          <w:bCs/>
        </w:rPr>
        <w:t>dự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báo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khai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thác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phù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hợp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với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thực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tế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khai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thác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mỏ</w:t>
      </w:r>
      <w:proofErr w:type="spellEnd"/>
      <w:r w:rsidRPr="003C6485">
        <w:rPr>
          <w:bCs/>
        </w:rPr>
        <w:t xml:space="preserve">, </w:t>
      </w:r>
      <w:proofErr w:type="spellStart"/>
      <w:r w:rsidRPr="003C6485">
        <w:rPr>
          <w:bCs/>
        </w:rPr>
        <w:t>đặc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biệt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là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vấn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đề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dự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báo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động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thái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ngập</w:t>
      </w:r>
      <w:proofErr w:type="spellEnd"/>
      <w:r w:rsidRPr="003C6485">
        <w:rPr>
          <w:bCs/>
        </w:rPr>
        <w:t xml:space="preserve"> </w:t>
      </w:r>
      <w:proofErr w:type="spellStart"/>
      <w:r w:rsidRPr="003C6485">
        <w:rPr>
          <w:bCs/>
        </w:rPr>
        <w:t>nước</w:t>
      </w:r>
      <w:proofErr w:type="spellEnd"/>
      <w:r w:rsidRPr="003C6485">
        <w:rPr>
          <w:bCs/>
        </w:rPr>
        <w:t>.</w:t>
      </w:r>
    </w:p>
    <w:p w:rsidR="008A2A53" w:rsidRPr="003C6485" w:rsidRDefault="008A2A53" w:rsidP="008A2A53">
      <w:pPr>
        <w:spacing w:before="120"/>
        <w:rPr>
          <w:b/>
          <w:bCs/>
          <w:szCs w:val="24"/>
        </w:rPr>
      </w:pPr>
      <w:r w:rsidRPr="003C6485">
        <w:rPr>
          <w:b/>
          <w:bCs/>
          <w:szCs w:val="24"/>
        </w:rPr>
        <w:t xml:space="preserve">5. </w:t>
      </w:r>
      <w:proofErr w:type="spellStart"/>
      <w:r w:rsidRPr="003C6485">
        <w:rPr>
          <w:b/>
          <w:bCs/>
          <w:szCs w:val="24"/>
        </w:rPr>
        <w:t>Sản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phẩm</w:t>
      </w:r>
      <w:proofErr w:type="spellEnd"/>
      <w:r w:rsidRPr="003C6485">
        <w:rPr>
          <w:b/>
          <w:bCs/>
          <w:szCs w:val="24"/>
        </w:rPr>
        <w:t xml:space="preserve">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593"/>
        <w:gridCol w:w="2126"/>
      </w:tblGrid>
      <w:tr w:rsidR="00B97B6A" w:rsidRPr="003C6485" w:rsidTr="00D668C5">
        <w:trPr>
          <w:trHeight w:val="399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proofErr w:type="spellStart"/>
            <w:r w:rsidRPr="003C6485">
              <w:t>Stt</w:t>
            </w:r>
            <w:proofErr w:type="spellEnd"/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proofErr w:type="spellStart"/>
            <w:r w:rsidRPr="003C6485">
              <w:t>Tên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sản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phẩm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proofErr w:type="spellStart"/>
            <w:r w:rsidRPr="003C6485">
              <w:t>Số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lượng</w:t>
            </w:r>
            <w:proofErr w:type="spellEnd"/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1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</w:pPr>
            <w:proofErr w:type="spellStart"/>
            <w:r w:rsidRPr="003C6485">
              <w:t>Kết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quả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phân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tích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thí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nghiệm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mẫu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lõi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đặc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biệt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của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đối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tượng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móng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nứt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nẻ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mỏ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Cá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Ngừ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Vàng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01</w:t>
            </w:r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2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D668C5">
            <w:pPr>
              <w:spacing w:line="312" w:lineRule="auto"/>
            </w:pPr>
            <w:proofErr w:type="spellStart"/>
            <w:r w:rsidRPr="003C6485">
              <w:t>Bộ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ảnh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chụp</w:t>
            </w:r>
            <w:proofErr w:type="spellEnd"/>
            <w:r w:rsidRPr="003C6485">
              <w:t xml:space="preserve"> CT </w:t>
            </w:r>
            <w:proofErr w:type="spellStart"/>
            <w:r w:rsidRPr="003C6485">
              <w:t>mẫu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lõi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thân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dầu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móng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nứt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nẻ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mỏ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Cá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Ngừ</w:t>
            </w:r>
            <w:proofErr w:type="spellEnd"/>
            <w:r w:rsidR="00D668C5" w:rsidRPr="003C6485">
              <w:t xml:space="preserve"> </w:t>
            </w:r>
            <w:proofErr w:type="spellStart"/>
            <w:r w:rsidRPr="003C6485">
              <w:t>Vàng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01</w:t>
            </w:r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3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</w:pPr>
            <w:proofErr w:type="spellStart"/>
            <w:r w:rsidRPr="003C6485">
              <w:t>Mô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hình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khai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thác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thân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dầu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móng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nứt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nẻ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mỏ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Cá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Ngừ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Vàng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2F713D">
            <w:pPr>
              <w:spacing w:line="312" w:lineRule="auto"/>
              <w:jc w:val="center"/>
            </w:pPr>
            <w:r w:rsidRPr="003C6485">
              <w:t>01</w:t>
            </w:r>
            <w:r w:rsidR="00A15B05" w:rsidRPr="003C6485">
              <w:t xml:space="preserve"> (</w:t>
            </w:r>
            <w:proofErr w:type="spellStart"/>
            <w:r w:rsidR="00A15B05" w:rsidRPr="003C6485">
              <w:t>lưu</w:t>
            </w:r>
            <w:proofErr w:type="spellEnd"/>
            <w:r w:rsidR="00A15B05" w:rsidRPr="003C6485">
              <w:t xml:space="preserve"> </w:t>
            </w:r>
            <w:proofErr w:type="spellStart"/>
            <w:r w:rsidR="00A15B05" w:rsidRPr="003C6485">
              <w:t>trong</w:t>
            </w:r>
            <w:proofErr w:type="spellEnd"/>
            <w:r w:rsidR="00A15B05" w:rsidRPr="003C6485">
              <w:t xml:space="preserve"> </w:t>
            </w:r>
            <w:proofErr w:type="spellStart"/>
            <w:r w:rsidR="002F713D" w:rsidRPr="003C6485">
              <w:t>đĩa</w:t>
            </w:r>
            <w:proofErr w:type="spellEnd"/>
            <w:r w:rsidR="002F713D" w:rsidRPr="003C6485">
              <w:t xml:space="preserve"> DVD</w:t>
            </w:r>
            <w:r w:rsidR="00A15B05" w:rsidRPr="003C6485">
              <w:t>)</w:t>
            </w:r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4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</w:pPr>
            <w:proofErr w:type="spellStart"/>
            <w:r w:rsidRPr="003C6485">
              <w:t>Bài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báo</w:t>
            </w:r>
            <w:proofErr w:type="spellEnd"/>
            <w:r w:rsidRPr="003C6485">
              <w:t xml:space="preserve"> </w:t>
            </w:r>
            <w:proofErr w:type="spellStart"/>
            <w:r w:rsidR="002F7ADC" w:rsidRPr="003C6485">
              <w:t>và</w:t>
            </w:r>
            <w:proofErr w:type="spellEnd"/>
            <w:r w:rsidR="002F7ADC" w:rsidRPr="003C6485">
              <w:t xml:space="preserve"> </w:t>
            </w:r>
            <w:proofErr w:type="spellStart"/>
            <w:r w:rsidR="002F7ADC" w:rsidRPr="003C6485">
              <w:t>báo</w:t>
            </w:r>
            <w:proofErr w:type="spellEnd"/>
            <w:r w:rsidR="002F7ADC" w:rsidRPr="003C6485">
              <w:t xml:space="preserve"> </w:t>
            </w:r>
            <w:proofErr w:type="spellStart"/>
            <w:r w:rsidR="002F7ADC" w:rsidRPr="003C6485">
              <w:t>cáo</w:t>
            </w:r>
            <w:proofErr w:type="spellEnd"/>
            <w:r w:rsidR="002F7ADC" w:rsidRPr="003C6485">
              <w:t xml:space="preserve"> </w:t>
            </w:r>
            <w:proofErr w:type="spellStart"/>
            <w:r w:rsidRPr="003C6485">
              <w:t>khoa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học</w:t>
            </w:r>
            <w:proofErr w:type="spellEnd"/>
            <w:r w:rsidRPr="003C6485"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ED2472">
            <w:pPr>
              <w:spacing w:line="312" w:lineRule="auto"/>
              <w:jc w:val="center"/>
            </w:pPr>
            <w:r w:rsidRPr="003C6485">
              <w:t>0</w:t>
            </w:r>
            <w:r w:rsidR="00ED2472" w:rsidRPr="003C6485">
              <w:t>6</w:t>
            </w:r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5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</w:pPr>
            <w:proofErr w:type="spellStart"/>
            <w:r w:rsidRPr="003C6485">
              <w:t>Đào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tạo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sau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đại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học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 xml:space="preserve">2 </w:t>
            </w:r>
            <w:proofErr w:type="spellStart"/>
            <w:r w:rsidRPr="003C6485">
              <w:t>Thạc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sỹ</w:t>
            </w:r>
            <w:proofErr w:type="spellEnd"/>
            <w:r w:rsidRPr="003C6485">
              <w:t xml:space="preserve">, </w:t>
            </w:r>
            <w:proofErr w:type="spellStart"/>
            <w:r w:rsidRPr="003C6485">
              <w:t>tham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gia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đào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tạo</w:t>
            </w:r>
            <w:proofErr w:type="spellEnd"/>
            <w:r w:rsidRPr="003C6485">
              <w:t xml:space="preserve"> 1 </w:t>
            </w:r>
            <w:proofErr w:type="spellStart"/>
            <w:r w:rsidRPr="003C6485">
              <w:t>tiến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sỹ</w:t>
            </w:r>
            <w:proofErr w:type="spellEnd"/>
          </w:p>
        </w:tc>
      </w:tr>
      <w:tr w:rsidR="00B97B6A" w:rsidRPr="003C6485" w:rsidTr="00D668C5">
        <w:trPr>
          <w:trHeight w:val="128"/>
        </w:trPr>
        <w:tc>
          <w:tcPr>
            <w:tcW w:w="60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6</w:t>
            </w:r>
          </w:p>
        </w:tc>
        <w:tc>
          <w:tcPr>
            <w:tcW w:w="6593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</w:pPr>
            <w:proofErr w:type="spellStart"/>
            <w:r w:rsidRPr="003C6485">
              <w:t>Báo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cáo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khoa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học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tổng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kết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đề</w:t>
            </w:r>
            <w:proofErr w:type="spellEnd"/>
            <w:r w:rsidRPr="003C6485">
              <w:t xml:space="preserve"> </w:t>
            </w:r>
            <w:proofErr w:type="spellStart"/>
            <w:r w:rsidRPr="003C6485">
              <w:t>tài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2B4CD9" w:rsidRPr="003C6485" w:rsidRDefault="002B4CD9" w:rsidP="001D423F">
            <w:pPr>
              <w:spacing w:line="312" w:lineRule="auto"/>
              <w:jc w:val="center"/>
            </w:pPr>
            <w:r w:rsidRPr="003C6485">
              <w:t>01</w:t>
            </w:r>
          </w:p>
        </w:tc>
      </w:tr>
    </w:tbl>
    <w:p w:rsidR="008A2A53" w:rsidRPr="003C6485" w:rsidRDefault="008A2A53" w:rsidP="009F31D4">
      <w:pPr>
        <w:spacing w:before="240"/>
        <w:jc w:val="both"/>
        <w:rPr>
          <w:b/>
          <w:bCs/>
          <w:szCs w:val="24"/>
        </w:rPr>
      </w:pPr>
      <w:r w:rsidRPr="003C6485">
        <w:rPr>
          <w:b/>
          <w:bCs/>
          <w:szCs w:val="24"/>
        </w:rPr>
        <w:lastRenderedPageBreak/>
        <w:t xml:space="preserve">6. </w:t>
      </w:r>
      <w:proofErr w:type="spellStart"/>
      <w:r w:rsidRPr="003C6485">
        <w:rPr>
          <w:b/>
          <w:bCs/>
          <w:szCs w:val="24"/>
        </w:rPr>
        <w:t>Phương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thức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chuyển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giao</w:t>
      </w:r>
      <w:proofErr w:type="spellEnd"/>
      <w:r w:rsidRPr="003C6485">
        <w:rPr>
          <w:b/>
          <w:bCs/>
          <w:szCs w:val="24"/>
        </w:rPr>
        <w:t xml:space="preserve">, </w:t>
      </w:r>
      <w:proofErr w:type="spellStart"/>
      <w:r w:rsidRPr="003C6485">
        <w:rPr>
          <w:b/>
          <w:bCs/>
          <w:szCs w:val="24"/>
        </w:rPr>
        <w:t>địa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chỉ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ứng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dụng</w:t>
      </w:r>
      <w:proofErr w:type="spellEnd"/>
      <w:r w:rsidRPr="003C6485">
        <w:rPr>
          <w:b/>
          <w:bCs/>
          <w:szCs w:val="24"/>
        </w:rPr>
        <w:t xml:space="preserve">, </w:t>
      </w:r>
      <w:proofErr w:type="spellStart"/>
      <w:r w:rsidRPr="003C6485">
        <w:rPr>
          <w:b/>
          <w:bCs/>
          <w:szCs w:val="24"/>
        </w:rPr>
        <w:t>tác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động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và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lợi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ích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mang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lại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của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kết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quả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nghiên</w:t>
      </w:r>
      <w:proofErr w:type="spellEnd"/>
      <w:r w:rsidRPr="003C6485">
        <w:rPr>
          <w:b/>
          <w:bCs/>
          <w:szCs w:val="24"/>
        </w:rPr>
        <w:t xml:space="preserve"> </w:t>
      </w:r>
      <w:proofErr w:type="spellStart"/>
      <w:r w:rsidRPr="003C6485">
        <w:rPr>
          <w:b/>
          <w:bCs/>
          <w:szCs w:val="24"/>
        </w:rPr>
        <w:t>cứu</w:t>
      </w:r>
      <w:proofErr w:type="spellEnd"/>
      <w:r w:rsidRPr="003C6485">
        <w:rPr>
          <w:b/>
          <w:bCs/>
          <w:szCs w:val="24"/>
        </w:rPr>
        <w:t xml:space="preserve">: </w:t>
      </w:r>
    </w:p>
    <w:p w:rsidR="00D668C5" w:rsidRPr="003C6485" w:rsidRDefault="00E6133F" w:rsidP="008A2A53">
      <w:pPr>
        <w:rPr>
          <w:szCs w:val="24"/>
        </w:rPr>
      </w:pPr>
      <w:r w:rsidRPr="003C6485">
        <w:rPr>
          <w:szCs w:val="24"/>
        </w:rPr>
        <w:tab/>
      </w:r>
      <w:r w:rsidR="008A2A53" w:rsidRPr="003C6485">
        <w:rPr>
          <w:szCs w:val="24"/>
        </w:rPr>
        <w:t xml:space="preserve">- </w:t>
      </w:r>
      <w:proofErr w:type="spellStart"/>
      <w:r w:rsidR="008A2A53" w:rsidRPr="003C6485">
        <w:rPr>
          <w:szCs w:val="24"/>
        </w:rPr>
        <w:t>Phương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thức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chuyển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giao</w:t>
      </w:r>
      <w:proofErr w:type="spellEnd"/>
      <w:r w:rsidR="00365763" w:rsidRPr="003C6485">
        <w:rPr>
          <w:szCs w:val="24"/>
        </w:rPr>
        <w:t>:</w:t>
      </w:r>
      <w:r w:rsidR="002B4CD9" w:rsidRPr="003C6485">
        <w:rPr>
          <w:szCs w:val="24"/>
        </w:rPr>
        <w:t xml:space="preserve"> </w:t>
      </w:r>
      <w:proofErr w:type="spellStart"/>
      <w:r w:rsidR="002F7ADC" w:rsidRPr="003C6485">
        <w:rPr>
          <w:szCs w:val="24"/>
        </w:rPr>
        <w:t>Thông</w:t>
      </w:r>
      <w:proofErr w:type="spellEnd"/>
      <w:r w:rsidR="002F7ADC" w:rsidRPr="003C6485">
        <w:rPr>
          <w:szCs w:val="24"/>
        </w:rPr>
        <w:t xml:space="preserve"> qua </w:t>
      </w:r>
      <w:proofErr w:type="spellStart"/>
      <w:r w:rsidR="002F7ADC" w:rsidRPr="003C6485">
        <w:rPr>
          <w:szCs w:val="24"/>
        </w:rPr>
        <w:t>các</w:t>
      </w:r>
      <w:proofErr w:type="spellEnd"/>
      <w:r w:rsidR="002F7ADC" w:rsidRPr="003C6485">
        <w:rPr>
          <w:szCs w:val="24"/>
        </w:rPr>
        <w:t xml:space="preserve"> </w:t>
      </w:r>
      <w:proofErr w:type="spellStart"/>
      <w:r w:rsidR="002F7ADC" w:rsidRPr="003C6485">
        <w:rPr>
          <w:szCs w:val="24"/>
        </w:rPr>
        <w:t>khoá</w:t>
      </w:r>
      <w:proofErr w:type="spellEnd"/>
      <w:r w:rsidR="002F7ADC" w:rsidRPr="003C6485">
        <w:rPr>
          <w:szCs w:val="24"/>
        </w:rPr>
        <w:t xml:space="preserve"> </w:t>
      </w:r>
      <w:proofErr w:type="spellStart"/>
      <w:r w:rsidR="002F7ADC" w:rsidRPr="003C6485">
        <w:rPr>
          <w:szCs w:val="24"/>
        </w:rPr>
        <w:t>đào</w:t>
      </w:r>
      <w:proofErr w:type="spellEnd"/>
      <w:r w:rsidR="002F7ADC" w:rsidRPr="003C6485">
        <w:rPr>
          <w:szCs w:val="24"/>
        </w:rPr>
        <w:t xml:space="preserve"> </w:t>
      </w:r>
      <w:proofErr w:type="spellStart"/>
      <w:r w:rsidR="002F7ADC" w:rsidRPr="003C6485">
        <w:rPr>
          <w:szCs w:val="24"/>
        </w:rPr>
        <w:t>tạo</w:t>
      </w:r>
      <w:proofErr w:type="spellEnd"/>
    </w:p>
    <w:p w:rsidR="008A2A53" w:rsidRPr="003C6485" w:rsidRDefault="00E6133F" w:rsidP="008A2A53">
      <w:pPr>
        <w:rPr>
          <w:szCs w:val="24"/>
        </w:rPr>
      </w:pPr>
      <w:r w:rsidRPr="003C6485">
        <w:rPr>
          <w:szCs w:val="24"/>
        </w:rPr>
        <w:tab/>
      </w:r>
      <w:r w:rsidR="008A2A53" w:rsidRPr="003C6485">
        <w:rPr>
          <w:szCs w:val="24"/>
        </w:rPr>
        <w:t xml:space="preserve">- </w:t>
      </w:r>
      <w:proofErr w:type="spellStart"/>
      <w:r w:rsidR="008A2A53" w:rsidRPr="003C6485">
        <w:rPr>
          <w:szCs w:val="24"/>
        </w:rPr>
        <w:t>Địa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chỉ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ứng</w:t>
      </w:r>
      <w:proofErr w:type="spellEnd"/>
      <w:r w:rsidR="008A2A53" w:rsidRPr="003C6485">
        <w:rPr>
          <w:szCs w:val="24"/>
        </w:rPr>
        <w:t xml:space="preserve"> </w:t>
      </w:r>
      <w:proofErr w:type="spellStart"/>
      <w:r w:rsidR="008A2A53" w:rsidRPr="003C6485">
        <w:rPr>
          <w:szCs w:val="24"/>
        </w:rPr>
        <w:t>dụng</w:t>
      </w:r>
      <w:proofErr w:type="spellEnd"/>
      <w:r w:rsidR="00365763" w:rsidRPr="003C6485">
        <w:rPr>
          <w:szCs w:val="24"/>
        </w:rPr>
        <w:t>:</w:t>
      </w:r>
    </w:p>
    <w:p w:rsidR="008A2A53" w:rsidRPr="003C6485" w:rsidRDefault="00365763" w:rsidP="008A2A53">
      <w:pPr>
        <w:rPr>
          <w:szCs w:val="24"/>
        </w:rPr>
      </w:pPr>
      <w:r w:rsidRPr="003C6485">
        <w:rPr>
          <w:szCs w:val="24"/>
        </w:rPr>
        <w:tab/>
      </w:r>
      <w:r w:rsidR="00E6133F" w:rsidRPr="003C6485">
        <w:rPr>
          <w:szCs w:val="24"/>
        </w:rPr>
        <w:tab/>
      </w:r>
      <w:r w:rsidR="002F7ADC" w:rsidRPr="003C6485">
        <w:rPr>
          <w:szCs w:val="24"/>
        </w:rPr>
        <w:t xml:space="preserve">+ </w:t>
      </w:r>
      <w:proofErr w:type="spellStart"/>
      <w:r w:rsidR="002F7ADC" w:rsidRPr="003C6485">
        <w:rPr>
          <w:szCs w:val="24"/>
        </w:rPr>
        <w:t>Các</w:t>
      </w:r>
      <w:proofErr w:type="spellEnd"/>
      <w:r w:rsidR="002F7ADC" w:rsidRPr="003C6485">
        <w:rPr>
          <w:szCs w:val="24"/>
        </w:rPr>
        <w:t xml:space="preserve"> </w:t>
      </w:r>
      <w:proofErr w:type="spellStart"/>
      <w:r w:rsidR="002F7ADC" w:rsidRPr="003C6485">
        <w:rPr>
          <w:szCs w:val="24"/>
        </w:rPr>
        <w:t>công</w:t>
      </w:r>
      <w:proofErr w:type="spellEnd"/>
      <w:r w:rsidR="002F7ADC" w:rsidRPr="003C6485">
        <w:rPr>
          <w:szCs w:val="24"/>
        </w:rPr>
        <w:t xml:space="preserve"> ty</w:t>
      </w:r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dầu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khí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trong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nước</w:t>
      </w:r>
      <w:proofErr w:type="spellEnd"/>
      <w:r w:rsidRPr="003C6485">
        <w:rPr>
          <w:szCs w:val="24"/>
        </w:rPr>
        <w:t>;</w:t>
      </w:r>
    </w:p>
    <w:p w:rsidR="00365763" w:rsidRPr="003C6485" w:rsidRDefault="00365763" w:rsidP="008A2A53">
      <w:pPr>
        <w:rPr>
          <w:szCs w:val="24"/>
        </w:rPr>
      </w:pPr>
      <w:r w:rsidRPr="003C6485">
        <w:rPr>
          <w:szCs w:val="24"/>
        </w:rPr>
        <w:tab/>
      </w:r>
      <w:r w:rsidR="00E6133F" w:rsidRPr="003C6485">
        <w:rPr>
          <w:szCs w:val="24"/>
        </w:rPr>
        <w:tab/>
      </w:r>
      <w:r w:rsidRPr="003C6485">
        <w:rPr>
          <w:szCs w:val="24"/>
        </w:rPr>
        <w:t xml:space="preserve">+ </w:t>
      </w:r>
      <w:proofErr w:type="spellStart"/>
      <w:r w:rsidRPr="003C6485">
        <w:rPr>
          <w:szCs w:val="24"/>
        </w:rPr>
        <w:t>Trường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Đại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học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Mỏ</w:t>
      </w:r>
      <w:proofErr w:type="spellEnd"/>
      <w:r w:rsidRPr="003C6485">
        <w:rPr>
          <w:szCs w:val="24"/>
        </w:rPr>
        <w:t xml:space="preserve"> - </w:t>
      </w:r>
      <w:proofErr w:type="spellStart"/>
      <w:r w:rsidRPr="003C6485">
        <w:rPr>
          <w:szCs w:val="24"/>
        </w:rPr>
        <w:t>Địa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chất</w:t>
      </w:r>
      <w:proofErr w:type="spellEnd"/>
      <w:r w:rsidRPr="003C6485">
        <w:rPr>
          <w:szCs w:val="24"/>
        </w:rPr>
        <w:t>.</w:t>
      </w:r>
    </w:p>
    <w:p w:rsidR="00E6133F" w:rsidRPr="003C6485" w:rsidRDefault="00E6133F" w:rsidP="008A2A53">
      <w:pPr>
        <w:rPr>
          <w:szCs w:val="24"/>
        </w:rPr>
      </w:pPr>
      <w:r w:rsidRPr="003C6485">
        <w:rPr>
          <w:szCs w:val="24"/>
        </w:rPr>
        <w:tab/>
        <w:t xml:space="preserve">- </w:t>
      </w:r>
      <w:proofErr w:type="spellStart"/>
      <w:r w:rsidRPr="003C6485">
        <w:rPr>
          <w:szCs w:val="24"/>
        </w:rPr>
        <w:t>Tác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động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và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lợi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ích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mang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lại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của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kết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quả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nghiên</w:t>
      </w:r>
      <w:proofErr w:type="spellEnd"/>
      <w:r w:rsidRPr="003C6485">
        <w:rPr>
          <w:szCs w:val="24"/>
        </w:rPr>
        <w:t xml:space="preserve"> </w:t>
      </w:r>
      <w:proofErr w:type="spellStart"/>
      <w:r w:rsidRPr="003C6485">
        <w:rPr>
          <w:szCs w:val="24"/>
        </w:rPr>
        <w:t>cứu</w:t>
      </w:r>
      <w:proofErr w:type="spellEnd"/>
      <w:r w:rsidRPr="003C6485">
        <w:rPr>
          <w:szCs w:val="24"/>
        </w:rPr>
        <w:t>:</w:t>
      </w:r>
      <w:r w:rsidR="002B4CD9" w:rsidRPr="003C6485">
        <w:rPr>
          <w:szCs w:val="24"/>
        </w:rPr>
        <w:t xml:space="preserve"> </w:t>
      </w:r>
    </w:p>
    <w:p w:rsidR="00D668C5" w:rsidRPr="003C6485" w:rsidRDefault="00D668C5" w:rsidP="00D668C5">
      <w:pPr>
        <w:spacing w:line="312" w:lineRule="auto"/>
        <w:jc w:val="both"/>
      </w:pPr>
      <w:r w:rsidRPr="003C6485">
        <w:tab/>
        <w:t xml:space="preserve">+ </w:t>
      </w:r>
      <w:proofErr w:type="spellStart"/>
      <w:r w:rsidRPr="003C6485">
        <w:t>Phục</w:t>
      </w:r>
      <w:proofErr w:type="spellEnd"/>
      <w:r w:rsidRPr="003C6485">
        <w:t xml:space="preserve"> </w:t>
      </w:r>
      <w:proofErr w:type="spellStart"/>
      <w:r w:rsidRPr="003C6485">
        <w:t>vụ</w:t>
      </w:r>
      <w:proofErr w:type="spellEnd"/>
      <w:r w:rsidRPr="003C6485">
        <w:t xml:space="preserve"> </w:t>
      </w:r>
      <w:proofErr w:type="spellStart"/>
      <w:r w:rsidR="009F31D4" w:rsidRPr="003C6485">
        <w:t>đào</w:t>
      </w:r>
      <w:proofErr w:type="spellEnd"/>
      <w:r w:rsidR="009F31D4" w:rsidRPr="003C6485">
        <w:t xml:space="preserve"> </w:t>
      </w:r>
      <w:proofErr w:type="spellStart"/>
      <w:r w:rsidR="009F31D4" w:rsidRPr="003C6485">
        <w:t>tạo</w:t>
      </w:r>
      <w:proofErr w:type="spellEnd"/>
      <w:r w:rsidRPr="003C6485">
        <w:t xml:space="preserve"> </w:t>
      </w:r>
      <w:proofErr w:type="spellStart"/>
      <w:r w:rsidRPr="003C6485">
        <w:t>Đại</w:t>
      </w:r>
      <w:proofErr w:type="spellEnd"/>
      <w:r w:rsidRPr="003C6485">
        <w:t xml:space="preserve"> </w:t>
      </w:r>
      <w:proofErr w:type="spellStart"/>
      <w:r w:rsidRPr="003C6485">
        <w:t>học</w:t>
      </w:r>
      <w:proofErr w:type="spellEnd"/>
      <w:r w:rsidRPr="003C6485">
        <w:t xml:space="preserve"> </w:t>
      </w:r>
      <w:proofErr w:type="spellStart"/>
      <w:r w:rsidRPr="003C6485">
        <w:t>và</w:t>
      </w:r>
      <w:proofErr w:type="spellEnd"/>
      <w:r w:rsidRPr="003C6485">
        <w:t xml:space="preserve"> Sau </w:t>
      </w:r>
      <w:proofErr w:type="spellStart"/>
      <w:r w:rsidRPr="003C6485">
        <w:t>đại</w:t>
      </w:r>
      <w:proofErr w:type="spellEnd"/>
      <w:r w:rsidRPr="003C6485">
        <w:t xml:space="preserve"> </w:t>
      </w:r>
      <w:proofErr w:type="spellStart"/>
      <w:r w:rsidRPr="003C6485">
        <w:t>học</w:t>
      </w:r>
      <w:proofErr w:type="spellEnd"/>
      <w:r w:rsidRPr="003C6485">
        <w:t xml:space="preserve"> </w:t>
      </w:r>
      <w:proofErr w:type="spellStart"/>
      <w:r w:rsidRPr="003C6485">
        <w:t>cho</w:t>
      </w:r>
      <w:proofErr w:type="spellEnd"/>
      <w:r w:rsidRPr="003C6485">
        <w:t xml:space="preserve"> </w:t>
      </w:r>
      <w:proofErr w:type="spellStart"/>
      <w:r w:rsidRPr="003C6485">
        <w:t>các</w:t>
      </w:r>
      <w:proofErr w:type="spellEnd"/>
      <w:r w:rsidRPr="003C6485">
        <w:t xml:space="preserve"> </w:t>
      </w:r>
      <w:proofErr w:type="spellStart"/>
      <w:r w:rsidR="002F7ADC" w:rsidRPr="003C6485">
        <w:t>chuyên</w:t>
      </w:r>
      <w:proofErr w:type="spellEnd"/>
      <w:r w:rsidR="002F7ADC" w:rsidRPr="003C6485">
        <w:t xml:space="preserve"> </w:t>
      </w:r>
      <w:proofErr w:type="spellStart"/>
      <w:r w:rsidRPr="003C6485">
        <w:t>ngành</w:t>
      </w:r>
      <w:proofErr w:type="spellEnd"/>
      <w:r w:rsidRPr="003C6485">
        <w:t xml:space="preserve"> </w:t>
      </w:r>
      <w:proofErr w:type="spellStart"/>
      <w:r w:rsidRPr="003C6485">
        <w:t>Khoan-Khai</w:t>
      </w:r>
      <w:proofErr w:type="spellEnd"/>
      <w:r w:rsidRPr="003C6485">
        <w:t xml:space="preserve"> </w:t>
      </w:r>
      <w:proofErr w:type="spellStart"/>
      <w:r w:rsidRPr="003C6485">
        <w:t>thác</w:t>
      </w:r>
      <w:proofErr w:type="spellEnd"/>
      <w:r w:rsidRPr="003C6485">
        <w:t xml:space="preserve"> </w:t>
      </w:r>
      <w:proofErr w:type="spellStart"/>
      <w:r w:rsidRPr="003C6485">
        <w:t>dầu</w:t>
      </w:r>
      <w:proofErr w:type="spellEnd"/>
      <w:r w:rsidRPr="003C6485">
        <w:t xml:space="preserve"> </w:t>
      </w:r>
      <w:proofErr w:type="spellStart"/>
      <w:r w:rsidRPr="003C6485">
        <w:t>khí</w:t>
      </w:r>
      <w:proofErr w:type="spellEnd"/>
      <w:r w:rsidRPr="003C6485">
        <w:t xml:space="preserve">, </w:t>
      </w:r>
      <w:proofErr w:type="spellStart"/>
      <w:r w:rsidRPr="003C6485">
        <w:t>Địa</w:t>
      </w:r>
      <w:proofErr w:type="spellEnd"/>
      <w:r w:rsidRPr="003C6485">
        <w:t xml:space="preserve"> </w:t>
      </w:r>
      <w:proofErr w:type="spellStart"/>
      <w:r w:rsidRPr="003C6485">
        <w:t>chất</w:t>
      </w:r>
      <w:proofErr w:type="spellEnd"/>
      <w:r w:rsidRPr="003C6485">
        <w:t xml:space="preserve"> </w:t>
      </w:r>
      <w:proofErr w:type="spellStart"/>
      <w:r w:rsidRPr="003C6485">
        <w:t>dầu</w:t>
      </w:r>
      <w:proofErr w:type="spellEnd"/>
      <w:r w:rsidR="002F7ADC" w:rsidRPr="003C6485">
        <w:t xml:space="preserve"> </w:t>
      </w:r>
      <w:proofErr w:type="spellStart"/>
      <w:r w:rsidR="002F7ADC" w:rsidRPr="003C6485">
        <w:t>khí</w:t>
      </w:r>
      <w:proofErr w:type="spellEnd"/>
      <w:r w:rsidRPr="003C6485">
        <w:t>.</w:t>
      </w:r>
    </w:p>
    <w:p w:rsidR="00D668C5" w:rsidRPr="003C6485" w:rsidRDefault="00D668C5" w:rsidP="00D668C5">
      <w:pPr>
        <w:spacing w:line="312" w:lineRule="auto"/>
        <w:jc w:val="both"/>
      </w:pPr>
      <w:r w:rsidRPr="003C6485">
        <w:tab/>
        <w:t xml:space="preserve">+ </w:t>
      </w:r>
      <w:proofErr w:type="spellStart"/>
      <w:r w:rsidRPr="003C6485">
        <w:t>Làm</w:t>
      </w:r>
      <w:proofErr w:type="spellEnd"/>
      <w:r w:rsidRPr="003C6485">
        <w:t xml:space="preserve"> </w:t>
      </w:r>
      <w:proofErr w:type="spellStart"/>
      <w:r w:rsidRPr="003C6485">
        <w:t>tài</w:t>
      </w:r>
      <w:proofErr w:type="spellEnd"/>
      <w:r w:rsidRPr="003C6485">
        <w:t xml:space="preserve"> </w:t>
      </w:r>
      <w:proofErr w:type="spellStart"/>
      <w:r w:rsidRPr="003C6485">
        <w:t>liệu</w:t>
      </w:r>
      <w:proofErr w:type="spellEnd"/>
      <w:r w:rsidRPr="003C6485">
        <w:t xml:space="preserve"> </w:t>
      </w:r>
      <w:proofErr w:type="spellStart"/>
      <w:r w:rsidRPr="003C6485">
        <w:t>tra</w:t>
      </w:r>
      <w:proofErr w:type="spellEnd"/>
      <w:r w:rsidRPr="003C6485">
        <w:t xml:space="preserve"> </w:t>
      </w:r>
      <w:proofErr w:type="spellStart"/>
      <w:r w:rsidRPr="003C6485">
        <w:t>cứu</w:t>
      </w:r>
      <w:proofErr w:type="spellEnd"/>
      <w:r w:rsidRPr="003C6485">
        <w:t xml:space="preserve"> </w:t>
      </w:r>
      <w:proofErr w:type="spellStart"/>
      <w:r w:rsidRPr="003C6485">
        <w:t>cho</w:t>
      </w:r>
      <w:proofErr w:type="spellEnd"/>
      <w:r w:rsidRPr="003C6485">
        <w:t xml:space="preserve"> </w:t>
      </w:r>
      <w:proofErr w:type="spellStart"/>
      <w:r w:rsidRPr="003C6485">
        <w:t>sinh</w:t>
      </w:r>
      <w:proofErr w:type="spellEnd"/>
      <w:r w:rsidRPr="003C6485">
        <w:t xml:space="preserve"> </w:t>
      </w:r>
      <w:proofErr w:type="spellStart"/>
      <w:r w:rsidRPr="003C6485">
        <w:t>viên</w:t>
      </w:r>
      <w:proofErr w:type="spellEnd"/>
      <w:r w:rsidRPr="003C6485">
        <w:t xml:space="preserve">, </w:t>
      </w:r>
      <w:proofErr w:type="spellStart"/>
      <w:r w:rsidRPr="003C6485">
        <w:t>học</w:t>
      </w:r>
      <w:proofErr w:type="spellEnd"/>
      <w:r w:rsidRPr="003C6485">
        <w:t xml:space="preserve"> </w:t>
      </w:r>
      <w:proofErr w:type="spellStart"/>
      <w:r w:rsidRPr="003C6485">
        <w:t>viên</w:t>
      </w:r>
      <w:proofErr w:type="spellEnd"/>
      <w:r w:rsidRPr="003C6485">
        <w:t xml:space="preserve"> </w:t>
      </w:r>
      <w:proofErr w:type="spellStart"/>
      <w:r w:rsidRPr="003C6485">
        <w:t>cao</w:t>
      </w:r>
      <w:proofErr w:type="spellEnd"/>
      <w:r w:rsidRPr="003C6485">
        <w:t xml:space="preserve"> </w:t>
      </w:r>
      <w:proofErr w:type="spellStart"/>
      <w:r w:rsidRPr="003C6485">
        <w:t>học</w:t>
      </w:r>
      <w:proofErr w:type="spellEnd"/>
      <w:r w:rsidRPr="003C6485">
        <w:t xml:space="preserve">, </w:t>
      </w:r>
      <w:proofErr w:type="spellStart"/>
      <w:r w:rsidRPr="003C6485">
        <w:t>nghiên</w:t>
      </w:r>
      <w:proofErr w:type="spellEnd"/>
      <w:r w:rsidRPr="003C6485">
        <w:t xml:space="preserve"> </w:t>
      </w:r>
      <w:proofErr w:type="spellStart"/>
      <w:r w:rsidRPr="003C6485">
        <w:t>cứu</w:t>
      </w:r>
      <w:proofErr w:type="spellEnd"/>
      <w:r w:rsidRPr="003C6485">
        <w:t xml:space="preserve"> </w:t>
      </w:r>
      <w:proofErr w:type="spellStart"/>
      <w:r w:rsidRPr="003C6485">
        <w:t>sinh</w:t>
      </w:r>
      <w:proofErr w:type="spellEnd"/>
      <w:r w:rsidRPr="003C6485">
        <w:t xml:space="preserve"> </w:t>
      </w:r>
      <w:proofErr w:type="spellStart"/>
      <w:r w:rsidRPr="003C6485">
        <w:t>và</w:t>
      </w:r>
      <w:proofErr w:type="spellEnd"/>
      <w:r w:rsidRPr="003C6485">
        <w:t xml:space="preserve"> </w:t>
      </w:r>
      <w:proofErr w:type="spellStart"/>
      <w:r w:rsidRPr="003C6485">
        <w:t>cán</w:t>
      </w:r>
      <w:proofErr w:type="spellEnd"/>
      <w:r w:rsidRPr="003C6485">
        <w:t xml:space="preserve"> </w:t>
      </w:r>
      <w:proofErr w:type="spellStart"/>
      <w:r w:rsidRPr="003C6485">
        <w:t>bộ</w:t>
      </w:r>
      <w:proofErr w:type="spellEnd"/>
      <w:r w:rsidRPr="003C6485">
        <w:t xml:space="preserve"> </w:t>
      </w:r>
      <w:proofErr w:type="spellStart"/>
      <w:r w:rsidRPr="003C6485">
        <w:t>nghiên</w:t>
      </w:r>
      <w:proofErr w:type="spellEnd"/>
      <w:r w:rsidRPr="003C6485">
        <w:t xml:space="preserve"> </w:t>
      </w:r>
      <w:proofErr w:type="spellStart"/>
      <w:r w:rsidRPr="003C6485">
        <w:t>cứu</w:t>
      </w:r>
      <w:proofErr w:type="spellEnd"/>
      <w:r w:rsidRPr="003C6485">
        <w:t xml:space="preserve"> </w:t>
      </w:r>
      <w:proofErr w:type="spellStart"/>
      <w:r w:rsidR="002F7ADC" w:rsidRPr="003C6485">
        <w:t>tại</w:t>
      </w:r>
      <w:proofErr w:type="spellEnd"/>
      <w:r w:rsidR="002F7ADC" w:rsidRPr="003C6485">
        <w:t xml:space="preserve"> </w:t>
      </w:r>
      <w:proofErr w:type="spellStart"/>
      <w:r w:rsidR="002F7ADC" w:rsidRPr="003C6485">
        <w:t>các</w:t>
      </w:r>
      <w:proofErr w:type="spellEnd"/>
      <w:r w:rsidR="002F7ADC" w:rsidRPr="003C6485">
        <w:t xml:space="preserve"> </w:t>
      </w:r>
      <w:proofErr w:type="spellStart"/>
      <w:r w:rsidR="002F7ADC" w:rsidRPr="003C6485">
        <w:t>Viện</w:t>
      </w:r>
      <w:proofErr w:type="spellEnd"/>
      <w:r w:rsidR="002F7ADC" w:rsidRPr="003C6485">
        <w:t xml:space="preserve">, </w:t>
      </w:r>
      <w:proofErr w:type="spellStart"/>
      <w:r w:rsidR="002F7ADC" w:rsidRPr="003C6485">
        <w:t>các</w:t>
      </w:r>
      <w:proofErr w:type="spellEnd"/>
      <w:r w:rsidR="002F7ADC" w:rsidRPr="003C6485">
        <w:t xml:space="preserve"> </w:t>
      </w:r>
      <w:proofErr w:type="spellStart"/>
      <w:r w:rsidRPr="003C6485">
        <w:t>Trường</w:t>
      </w:r>
      <w:proofErr w:type="spellEnd"/>
      <w:r w:rsidRPr="003C6485">
        <w:t xml:space="preserve"> </w:t>
      </w:r>
      <w:proofErr w:type="spellStart"/>
      <w:r w:rsidRPr="003C6485">
        <w:t>đại</w:t>
      </w:r>
      <w:proofErr w:type="spellEnd"/>
      <w:r w:rsidRPr="003C6485">
        <w:t xml:space="preserve"> </w:t>
      </w:r>
      <w:proofErr w:type="spellStart"/>
      <w:r w:rsidRPr="003C6485">
        <w:t>học</w:t>
      </w:r>
      <w:proofErr w:type="spellEnd"/>
      <w:r w:rsidRPr="003C6485">
        <w:t xml:space="preserve"> </w:t>
      </w:r>
      <w:proofErr w:type="spellStart"/>
      <w:r w:rsidRPr="003C6485">
        <w:t>có</w:t>
      </w:r>
      <w:proofErr w:type="spellEnd"/>
      <w:r w:rsidR="002F7ADC" w:rsidRPr="003C6485">
        <w:t xml:space="preserve"> </w:t>
      </w:r>
      <w:proofErr w:type="spellStart"/>
      <w:r w:rsidR="002F7ADC" w:rsidRPr="003C6485">
        <w:t>đào</w:t>
      </w:r>
      <w:proofErr w:type="spellEnd"/>
      <w:r w:rsidR="002F7ADC" w:rsidRPr="003C6485">
        <w:t xml:space="preserve"> </w:t>
      </w:r>
      <w:proofErr w:type="spellStart"/>
      <w:r w:rsidR="002F7ADC" w:rsidRPr="003C6485">
        <w:t>tạo</w:t>
      </w:r>
      <w:proofErr w:type="spellEnd"/>
      <w:r w:rsidR="002F7ADC" w:rsidRPr="003C6485">
        <w:t xml:space="preserve"> </w:t>
      </w:r>
      <w:proofErr w:type="spellStart"/>
      <w:r w:rsidR="002F7ADC" w:rsidRPr="003C6485">
        <w:t>các</w:t>
      </w:r>
      <w:proofErr w:type="spellEnd"/>
      <w:r w:rsidRPr="003C6485">
        <w:t xml:space="preserve"> </w:t>
      </w:r>
      <w:proofErr w:type="spellStart"/>
      <w:r w:rsidRPr="003C6485">
        <w:t>chuyên</w:t>
      </w:r>
      <w:proofErr w:type="spellEnd"/>
      <w:r w:rsidRPr="003C6485">
        <w:t xml:space="preserve"> </w:t>
      </w:r>
      <w:proofErr w:type="spellStart"/>
      <w:r w:rsidRPr="003C6485">
        <w:t>ngành</w:t>
      </w:r>
      <w:proofErr w:type="spellEnd"/>
      <w:r w:rsidR="002F7ADC" w:rsidRPr="003C6485">
        <w:t xml:space="preserve"> </w:t>
      </w:r>
      <w:proofErr w:type="spellStart"/>
      <w:r w:rsidR="002F7ADC" w:rsidRPr="003C6485">
        <w:t>thuộc</w:t>
      </w:r>
      <w:proofErr w:type="spellEnd"/>
      <w:r w:rsidR="002F7ADC" w:rsidRPr="003C6485">
        <w:t xml:space="preserve"> </w:t>
      </w:r>
      <w:proofErr w:type="spellStart"/>
      <w:r w:rsidR="002F7ADC" w:rsidRPr="003C6485">
        <w:t>lĩnh</w:t>
      </w:r>
      <w:proofErr w:type="spellEnd"/>
      <w:r w:rsidR="002F7ADC" w:rsidRPr="003C6485">
        <w:t xml:space="preserve"> </w:t>
      </w:r>
      <w:proofErr w:type="spellStart"/>
      <w:r w:rsidR="002F7ADC" w:rsidRPr="003C6485">
        <w:t>vực</w:t>
      </w:r>
      <w:proofErr w:type="spellEnd"/>
      <w:r w:rsidRPr="003C6485">
        <w:t xml:space="preserve"> </w:t>
      </w:r>
      <w:proofErr w:type="spellStart"/>
      <w:r w:rsidRPr="003C6485">
        <w:t>Dầu</w:t>
      </w:r>
      <w:proofErr w:type="spellEnd"/>
      <w:r w:rsidRPr="003C6485">
        <w:t xml:space="preserve"> </w:t>
      </w:r>
      <w:proofErr w:type="spellStart"/>
      <w:r w:rsidRPr="003C6485">
        <w:t>khí</w:t>
      </w:r>
      <w:proofErr w:type="spellEnd"/>
      <w:r w:rsidRPr="003C6485">
        <w:t>.</w:t>
      </w:r>
    </w:p>
    <w:p w:rsidR="00D668C5" w:rsidRPr="003C6485" w:rsidRDefault="00D668C5" w:rsidP="00D668C5">
      <w:pPr>
        <w:spacing w:line="312" w:lineRule="auto"/>
        <w:jc w:val="both"/>
      </w:pPr>
      <w:r w:rsidRPr="003C6485">
        <w:tab/>
        <w:t xml:space="preserve"> + </w:t>
      </w:r>
      <w:proofErr w:type="spellStart"/>
      <w:r w:rsidRPr="003C6485">
        <w:t>Phục</w:t>
      </w:r>
      <w:proofErr w:type="spellEnd"/>
      <w:r w:rsidRPr="003C6485">
        <w:t xml:space="preserve"> </w:t>
      </w:r>
      <w:proofErr w:type="spellStart"/>
      <w:r w:rsidRPr="003C6485">
        <w:t>vụ</w:t>
      </w:r>
      <w:proofErr w:type="spellEnd"/>
      <w:r w:rsidRPr="003C6485">
        <w:t xml:space="preserve"> </w:t>
      </w:r>
      <w:proofErr w:type="spellStart"/>
      <w:r w:rsidRPr="003C6485">
        <w:t>công</w:t>
      </w:r>
      <w:proofErr w:type="spellEnd"/>
      <w:r w:rsidRPr="003C6485">
        <w:t xml:space="preserve"> </w:t>
      </w:r>
      <w:proofErr w:type="spellStart"/>
      <w:r w:rsidRPr="003C6485">
        <w:t>tác</w:t>
      </w:r>
      <w:proofErr w:type="spellEnd"/>
      <w:r w:rsidRPr="003C6485">
        <w:t xml:space="preserve"> </w:t>
      </w:r>
      <w:proofErr w:type="spellStart"/>
      <w:r w:rsidRPr="003C6485">
        <w:t>quản</w:t>
      </w:r>
      <w:proofErr w:type="spellEnd"/>
      <w:r w:rsidRPr="003C6485">
        <w:t xml:space="preserve"> </w:t>
      </w:r>
      <w:proofErr w:type="spellStart"/>
      <w:r w:rsidRPr="003C6485">
        <w:t>lý</w:t>
      </w:r>
      <w:proofErr w:type="spellEnd"/>
      <w:r w:rsidRPr="003C6485">
        <w:t xml:space="preserve"> </w:t>
      </w:r>
      <w:proofErr w:type="spellStart"/>
      <w:r w:rsidRPr="003C6485">
        <w:t>và</w:t>
      </w:r>
      <w:proofErr w:type="spellEnd"/>
      <w:r w:rsidRPr="003C6485">
        <w:t xml:space="preserve"> </w:t>
      </w:r>
      <w:proofErr w:type="spellStart"/>
      <w:r w:rsidRPr="003C6485">
        <w:t>điều</w:t>
      </w:r>
      <w:proofErr w:type="spellEnd"/>
      <w:r w:rsidRPr="003C6485">
        <w:t xml:space="preserve"> </w:t>
      </w:r>
      <w:proofErr w:type="spellStart"/>
      <w:r w:rsidRPr="003C6485">
        <w:t>hành</w:t>
      </w:r>
      <w:proofErr w:type="spellEnd"/>
      <w:r w:rsidR="002F7ADC" w:rsidRPr="003C6485">
        <w:t xml:space="preserve"> </w:t>
      </w:r>
      <w:proofErr w:type="spellStart"/>
      <w:r w:rsidR="002F7ADC" w:rsidRPr="003C6485">
        <w:t>khai</w:t>
      </w:r>
      <w:proofErr w:type="spellEnd"/>
      <w:r w:rsidR="002F7ADC" w:rsidRPr="003C6485">
        <w:t xml:space="preserve"> </w:t>
      </w:r>
      <w:proofErr w:type="spellStart"/>
      <w:r w:rsidR="002F7ADC" w:rsidRPr="003C6485">
        <w:t>thác</w:t>
      </w:r>
      <w:proofErr w:type="spellEnd"/>
      <w:r w:rsidRPr="003C6485">
        <w:t xml:space="preserve"> </w:t>
      </w:r>
      <w:proofErr w:type="spellStart"/>
      <w:r w:rsidRPr="003C6485">
        <w:t>mỏ</w:t>
      </w:r>
      <w:proofErr w:type="spellEnd"/>
      <w:r w:rsidRPr="003C6485">
        <w:t xml:space="preserve"> </w:t>
      </w:r>
      <w:proofErr w:type="spellStart"/>
      <w:r w:rsidR="002F7ADC" w:rsidRPr="003C6485">
        <w:t>dầu</w:t>
      </w:r>
      <w:proofErr w:type="spellEnd"/>
      <w:r w:rsidR="002F7ADC" w:rsidRPr="003C6485">
        <w:t xml:space="preserve"> </w:t>
      </w:r>
      <w:proofErr w:type="spellStart"/>
      <w:r w:rsidR="002F7ADC" w:rsidRPr="003C6485">
        <w:t>khí</w:t>
      </w:r>
      <w:proofErr w:type="spellEnd"/>
      <w:r w:rsidR="002F7ADC" w:rsidRPr="003C6485">
        <w:t xml:space="preserve"> </w:t>
      </w:r>
      <w:proofErr w:type="spellStart"/>
      <w:r w:rsidRPr="003C6485">
        <w:t>của</w:t>
      </w:r>
      <w:proofErr w:type="spellEnd"/>
      <w:r w:rsidRPr="003C6485">
        <w:t xml:space="preserve"> </w:t>
      </w:r>
      <w:proofErr w:type="spellStart"/>
      <w:r w:rsidR="002F7ADC" w:rsidRPr="003C6485">
        <w:t>các</w:t>
      </w:r>
      <w:proofErr w:type="spellEnd"/>
      <w:r w:rsidR="002F7ADC" w:rsidRPr="003C6485">
        <w:t xml:space="preserve"> </w:t>
      </w:r>
      <w:proofErr w:type="spellStart"/>
      <w:r w:rsidR="002F7ADC" w:rsidRPr="003C6485">
        <w:t>C</w:t>
      </w:r>
      <w:r w:rsidRPr="003C6485">
        <w:t>ông</w:t>
      </w:r>
      <w:proofErr w:type="spellEnd"/>
      <w:r w:rsidRPr="003C6485">
        <w:t xml:space="preserve"> ty </w:t>
      </w:r>
      <w:proofErr w:type="spellStart"/>
      <w:r w:rsidRPr="003C6485">
        <w:t>dầu</w:t>
      </w:r>
      <w:proofErr w:type="spellEnd"/>
      <w:r w:rsidRPr="003C6485">
        <w:t xml:space="preserve"> </w:t>
      </w:r>
      <w:proofErr w:type="spellStart"/>
      <w:r w:rsidRPr="003C6485">
        <w:t>khí</w:t>
      </w:r>
      <w:proofErr w:type="spellEnd"/>
      <w:r w:rsidRPr="003C6485">
        <w:t xml:space="preserve"> </w:t>
      </w:r>
      <w:proofErr w:type="spellStart"/>
      <w:r w:rsidRPr="003C6485">
        <w:t>nói</w:t>
      </w:r>
      <w:proofErr w:type="spellEnd"/>
      <w:r w:rsidRPr="003C6485">
        <w:t xml:space="preserve"> </w:t>
      </w:r>
      <w:proofErr w:type="spellStart"/>
      <w:r w:rsidRPr="003C6485">
        <w:t>chung</w:t>
      </w:r>
      <w:proofErr w:type="spellEnd"/>
      <w:r w:rsidRPr="003C6485">
        <w:t xml:space="preserve"> </w:t>
      </w:r>
      <w:proofErr w:type="spellStart"/>
      <w:r w:rsidRPr="003C6485">
        <w:t>và</w:t>
      </w:r>
      <w:proofErr w:type="spellEnd"/>
      <w:r w:rsidRPr="003C6485">
        <w:t xml:space="preserve"> </w:t>
      </w:r>
      <w:proofErr w:type="spellStart"/>
      <w:r w:rsidRPr="003C6485">
        <w:t>công</w:t>
      </w:r>
      <w:proofErr w:type="spellEnd"/>
      <w:r w:rsidRPr="003C6485">
        <w:t xml:space="preserve"> ty </w:t>
      </w:r>
      <w:proofErr w:type="spellStart"/>
      <w:r w:rsidRPr="003C6485">
        <w:t>Hoàng</w:t>
      </w:r>
      <w:proofErr w:type="spellEnd"/>
      <w:r w:rsidRPr="003C6485">
        <w:t xml:space="preserve"> Long -</w:t>
      </w:r>
      <w:r w:rsidR="002F7ADC" w:rsidRPr="003C6485">
        <w:t xml:space="preserve"> </w:t>
      </w:r>
      <w:proofErr w:type="spellStart"/>
      <w:r w:rsidRPr="003C6485">
        <w:t>Hoàn</w:t>
      </w:r>
      <w:proofErr w:type="spellEnd"/>
      <w:r w:rsidRPr="003C6485">
        <w:t xml:space="preserve"> </w:t>
      </w:r>
      <w:proofErr w:type="spellStart"/>
      <w:r w:rsidRPr="003C6485">
        <w:t>Vũ</w:t>
      </w:r>
      <w:proofErr w:type="spellEnd"/>
      <w:r w:rsidRPr="003C6485">
        <w:t xml:space="preserve"> JOC </w:t>
      </w:r>
      <w:proofErr w:type="spellStart"/>
      <w:r w:rsidRPr="003C6485">
        <w:t>nói</w:t>
      </w:r>
      <w:proofErr w:type="spellEnd"/>
      <w:r w:rsidRPr="003C6485">
        <w:t xml:space="preserve"> </w:t>
      </w:r>
      <w:proofErr w:type="spellStart"/>
      <w:r w:rsidRPr="003C6485">
        <w:t>riêng</w:t>
      </w:r>
      <w:proofErr w:type="spellEnd"/>
      <w:r w:rsidRPr="003C6485">
        <w:t>.</w:t>
      </w:r>
    </w:p>
    <w:p w:rsidR="00D668C5" w:rsidRPr="003C6485" w:rsidRDefault="00D668C5" w:rsidP="00D668C5">
      <w:pPr>
        <w:spacing w:line="312" w:lineRule="auto"/>
        <w:jc w:val="both"/>
        <w:rPr>
          <w:bCs/>
        </w:rPr>
      </w:pPr>
    </w:p>
    <w:p w:rsidR="008A2A53" w:rsidRPr="003C6485" w:rsidRDefault="008A2A53" w:rsidP="008A2A53">
      <w:pPr>
        <w:rPr>
          <w:i/>
          <w:szCs w:val="24"/>
        </w:rPr>
      </w:pPr>
      <w:r w:rsidRPr="003C6485">
        <w:rPr>
          <w:szCs w:val="24"/>
        </w:rPr>
        <w:t xml:space="preserve">                                                                                           </w:t>
      </w:r>
      <w:proofErr w:type="spellStart"/>
      <w:r w:rsidR="002F7ADC" w:rsidRPr="003C6485">
        <w:rPr>
          <w:i/>
          <w:szCs w:val="24"/>
        </w:rPr>
        <w:t>Ngày</w:t>
      </w:r>
      <w:proofErr w:type="spellEnd"/>
      <w:r w:rsidR="002F7ADC" w:rsidRPr="003C6485">
        <w:rPr>
          <w:i/>
          <w:szCs w:val="24"/>
        </w:rPr>
        <w:t xml:space="preserve"> </w:t>
      </w:r>
      <w:r w:rsidR="00F22C48">
        <w:rPr>
          <w:i/>
          <w:szCs w:val="24"/>
        </w:rPr>
        <w:t>27</w:t>
      </w:r>
      <w:r w:rsidR="002F7ADC" w:rsidRPr="003C6485">
        <w:rPr>
          <w:i/>
          <w:szCs w:val="24"/>
        </w:rPr>
        <w:t xml:space="preserve"> </w:t>
      </w:r>
      <w:proofErr w:type="spellStart"/>
      <w:r w:rsidR="002F7ADC" w:rsidRPr="003C6485">
        <w:rPr>
          <w:i/>
          <w:szCs w:val="24"/>
        </w:rPr>
        <w:t>tháng</w:t>
      </w:r>
      <w:proofErr w:type="spellEnd"/>
      <w:r w:rsidR="002F7ADC" w:rsidRPr="003C6485">
        <w:rPr>
          <w:i/>
          <w:szCs w:val="24"/>
        </w:rPr>
        <w:t xml:space="preserve"> </w:t>
      </w:r>
      <w:r w:rsidR="00F22C48">
        <w:rPr>
          <w:i/>
          <w:szCs w:val="24"/>
        </w:rPr>
        <w:t>10</w:t>
      </w:r>
      <w:r w:rsidRPr="003C6485">
        <w:rPr>
          <w:i/>
          <w:szCs w:val="24"/>
        </w:rPr>
        <w:t xml:space="preserve"> </w:t>
      </w:r>
      <w:proofErr w:type="spellStart"/>
      <w:r w:rsidRPr="003C6485">
        <w:rPr>
          <w:i/>
          <w:szCs w:val="24"/>
        </w:rPr>
        <w:t>năm</w:t>
      </w:r>
      <w:proofErr w:type="spellEnd"/>
      <w:r w:rsidRPr="003C6485">
        <w:rPr>
          <w:i/>
          <w:szCs w:val="24"/>
        </w:rPr>
        <w:t xml:space="preserve"> 201</w:t>
      </w:r>
      <w:r w:rsidR="00F22C48">
        <w:rPr>
          <w:i/>
          <w:szCs w:val="24"/>
        </w:rPr>
        <w:t>7</w:t>
      </w:r>
      <w:r w:rsidRPr="003C6485">
        <w:rPr>
          <w:i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0"/>
        <w:gridCol w:w="4658"/>
      </w:tblGrid>
      <w:tr w:rsidR="008A2A53" w:rsidRPr="003C6485" w:rsidTr="008A2A53">
        <w:tc>
          <w:tcPr>
            <w:tcW w:w="4785" w:type="dxa"/>
          </w:tcPr>
          <w:p w:rsidR="008A2A53" w:rsidRPr="003C6485" w:rsidRDefault="008A2A53" w:rsidP="00F22C48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786" w:type="dxa"/>
          </w:tcPr>
          <w:p w:rsidR="008A2A53" w:rsidRPr="003C6485" w:rsidRDefault="008A2A53" w:rsidP="008A2A5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3C6485">
              <w:rPr>
                <w:b/>
                <w:bCs/>
                <w:szCs w:val="24"/>
              </w:rPr>
              <w:t>Chủ</w:t>
            </w:r>
            <w:proofErr w:type="spellEnd"/>
            <w:r w:rsidRPr="003C6485">
              <w:rPr>
                <w:b/>
                <w:bCs/>
                <w:szCs w:val="24"/>
              </w:rPr>
              <w:t xml:space="preserve"> </w:t>
            </w:r>
            <w:proofErr w:type="spellStart"/>
            <w:r w:rsidRPr="003C6485">
              <w:rPr>
                <w:b/>
                <w:bCs/>
                <w:szCs w:val="24"/>
              </w:rPr>
              <w:t>nhiệm</w:t>
            </w:r>
            <w:proofErr w:type="spellEnd"/>
            <w:r w:rsidRPr="003C6485">
              <w:rPr>
                <w:b/>
                <w:bCs/>
                <w:szCs w:val="24"/>
              </w:rPr>
              <w:t xml:space="preserve"> </w:t>
            </w:r>
            <w:proofErr w:type="spellStart"/>
            <w:r w:rsidRPr="003C6485">
              <w:rPr>
                <w:b/>
                <w:bCs/>
                <w:szCs w:val="24"/>
              </w:rPr>
              <w:t>đề</w:t>
            </w:r>
            <w:proofErr w:type="spellEnd"/>
            <w:r w:rsidRPr="003C6485">
              <w:rPr>
                <w:b/>
                <w:bCs/>
                <w:szCs w:val="24"/>
              </w:rPr>
              <w:t xml:space="preserve"> </w:t>
            </w:r>
            <w:proofErr w:type="spellStart"/>
            <w:r w:rsidRPr="003C6485">
              <w:rPr>
                <w:b/>
                <w:bCs/>
                <w:szCs w:val="24"/>
              </w:rPr>
              <w:t>tài</w:t>
            </w:r>
            <w:proofErr w:type="spellEnd"/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8A2A53" w:rsidRPr="003C6485" w:rsidRDefault="008A2A53" w:rsidP="008A2A53">
            <w:pPr>
              <w:spacing w:line="240" w:lineRule="auto"/>
              <w:jc w:val="center"/>
              <w:rPr>
                <w:b/>
                <w:szCs w:val="24"/>
              </w:rPr>
            </w:pPr>
            <w:r w:rsidRPr="003C6485">
              <w:rPr>
                <w:b/>
                <w:iCs/>
                <w:szCs w:val="24"/>
              </w:rPr>
              <w:t xml:space="preserve">TS. </w:t>
            </w:r>
            <w:proofErr w:type="spellStart"/>
            <w:r w:rsidRPr="003C6485">
              <w:rPr>
                <w:b/>
                <w:iCs/>
                <w:szCs w:val="24"/>
              </w:rPr>
              <w:t>Nguyễn</w:t>
            </w:r>
            <w:proofErr w:type="spellEnd"/>
            <w:r w:rsidRPr="003C6485">
              <w:rPr>
                <w:b/>
                <w:iCs/>
                <w:szCs w:val="24"/>
              </w:rPr>
              <w:t xml:space="preserve"> </w:t>
            </w:r>
            <w:proofErr w:type="spellStart"/>
            <w:r w:rsidRPr="003C6485">
              <w:rPr>
                <w:b/>
                <w:iCs/>
                <w:szCs w:val="24"/>
              </w:rPr>
              <w:t>Thế</w:t>
            </w:r>
            <w:proofErr w:type="spellEnd"/>
            <w:r w:rsidRPr="003C6485">
              <w:rPr>
                <w:b/>
                <w:iCs/>
                <w:szCs w:val="24"/>
              </w:rPr>
              <w:t xml:space="preserve"> Vinh</w:t>
            </w:r>
          </w:p>
        </w:tc>
      </w:tr>
      <w:tr w:rsidR="008A2A53" w:rsidRPr="003C6485" w:rsidTr="008A2A53">
        <w:tc>
          <w:tcPr>
            <w:tcW w:w="4785" w:type="dxa"/>
          </w:tcPr>
          <w:p w:rsidR="008A2A53" w:rsidRPr="003C6485" w:rsidRDefault="008A2A53" w:rsidP="008A2A53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A2A53" w:rsidRPr="003C6485" w:rsidRDefault="008A2A53" w:rsidP="008A2A53">
            <w:pPr>
              <w:rPr>
                <w:szCs w:val="24"/>
              </w:rPr>
            </w:pPr>
          </w:p>
        </w:tc>
      </w:tr>
    </w:tbl>
    <w:p w:rsidR="00B97B6A" w:rsidRPr="003C6485" w:rsidRDefault="00B97B6A" w:rsidP="00F22C48">
      <w:pPr>
        <w:spacing w:line="312" w:lineRule="auto"/>
        <w:jc w:val="center"/>
        <w:rPr>
          <w:rFonts w:cs="Times New Roman"/>
          <w:bCs/>
          <w:sz w:val="26"/>
          <w:szCs w:val="26"/>
        </w:rPr>
      </w:pPr>
    </w:p>
    <w:sectPr w:rsidR="00B97B6A" w:rsidRPr="003C6485" w:rsidSect="004E4E50">
      <w:footerReference w:type="default" r:id="rId8"/>
      <w:pgSz w:w="11907" w:h="16840" w:code="9"/>
      <w:pgMar w:top="1418" w:right="1134" w:bottom="1418" w:left="1701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A6" w:rsidRDefault="00D871A6" w:rsidP="004E4E50">
      <w:pPr>
        <w:spacing w:line="240" w:lineRule="auto"/>
      </w:pPr>
      <w:r>
        <w:separator/>
      </w:r>
    </w:p>
  </w:endnote>
  <w:endnote w:type="continuationSeparator" w:id="0">
    <w:p w:rsidR="00D871A6" w:rsidRDefault="00D871A6" w:rsidP="004E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66" w:rsidRPr="008F3B34" w:rsidRDefault="00652566" w:rsidP="004E4E50">
    <w:pPr>
      <w:pStyle w:val="Footer"/>
      <w:ind w:firstLine="0"/>
      <w:jc w:val="center"/>
      <w:rPr>
        <w:sz w:val="26"/>
        <w:szCs w:val="26"/>
      </w:rPr>
    </w:pPr>
  </w:p>
  <w:p w:rsidR="00652566" w:rsidRDefault="0065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A6" w:rsidRDefault="00D871A6" w:rsidP="004E4E50">
      <w:pPr>
        <w:spacing w:line="240" w:lineRule="auto"/>
      </w:pPr>
      <w:r>
        <w:separator/>
      </w:r>
    </w:p>
  </w:footnote>
  <w:footnote w:type="continuationSeparator" w:id="0">
    <w:p w:rsidR="00D871A6" w:rsidRDefault="00D871A6" w:rsidP="004E4E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360"/>
    <w:multiLevelType w:val="hybridMultilevel"/>
    <w:tmpl w:val="DD9C4E82"/>
    <w:lvl w:ilvl="0" w:tplc="E1CCEB3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81951"/>
    <w:multiLevelType w:val="hybridMultilevel"/>
    <w:tmpl w:val="D5303C8A"/>
    <w:lvl w:ilvl="0" w:tplc="F0ACB49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7126D"/>
    <w:multiLevelType w:val="hybridMultilevel"/>
    <w:tmpl w:val="16A417D6"/>
    <w:lvl w:ilvl="0" w:tplc="2A0EC2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574B"/>
    <w:multiLevelType w:val="hybridMultilevel"/>
    <w:tmpl w:val="FA8A0AEE"/>
    <w:lvl w:ilvl="0" w:tplc="E1CCEB3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129C4"/>
    <w:multiLevelType w:val="hybridMultilevel"/>
    <w:tmpl w:val="AF946DFC"/>
    <w:lvl w:ilvl="0" w:tplc="38D0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339E9"/>
    <w:multiLevelType w:val="hybridMultilevel"/>
    <w:tmpl w:val="B672D5B8"/>
    <w:lvl w:ilvl="0" w:tplc="14765E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E40A3"/>
    <w:multiLevelType w:val="hybridMultilevel"/>
    <w:tmpl w:val="021E7100"/>
    <w:lvl w:ilvl="0" w:tplc="14765E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C77"/>
    <w:multiLevelType w:val="hybridMultilevel"/>
    <w:tmpl w:val="5C8839E8"/>
    <w:lvl w:ilvl="0" w:tplc="14765E5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99788C"/>
    <w:multiLevelType w:val="hybridMultilevel"/>
    <w:tmpl w:val="5CFCA252"/>
    <w:lvl w:ilvl="0" w:tplc="A41C5B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4CE7"/>
    <w:multiLevelType w:val="hybridMultilevel"/>
    <w:tmpl w:val="CA663EBA"/>
    <w:lvl w:ilvl="0" w:tplc="04090001">
      <w:start w:val="1"/>
      <w:numFmt w:val="upperRoman"/>
      <w:lvlText w:val="%1."/>
      <w:lvlJc w:val="right"/>
      <w:pPr>
        <w:ind w:left="720" w:hanging="360"/>
      </w:pPr>
    </w:lvl>
    <w:lvl w:ilvl="1" w:tplc="CC1600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64C82"/>
    <w:multiLevelType w:val="hybridMultilevel"/>
    <w:tmpl w:val="C81EE1DE"/>
    <w:lvl w:ilvl="0" w:tplc="14765E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4519B"/>
    <w:multiLevelType w:val="hybridMultilevel"/>
    <w:tmpl w:val="1EDC4842"/>
    <w:lvl w:ilvl="0" w:tplc="E1CCEB3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373CB"/>
    <w:multiLevelType w:val="hybridMultilevel"/>
    <w:tmpl w:val="FF94553E"/>
    <w:lvl w:ilvl="0" w:tplc="E8D4AF1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270ED5"/>
    <w:multiLevelType w:val="hybridMultilevel"/>
    <w:tmpl w:val="87D09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4B5C26"/>
    <w:multiLevelType w:val="hybridMultilevel"/>
    <w:tmpl w:val="C99A9F6E"/>
    <w:lvl w:ilvl="0" w:tplc="14765E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F6B5E"/>
    <w:multiLevelType w:val="hybridMultilevel"/>
    <w:tmpl w:val="AAF4DCE4"/>
    <w:lvl w:ilvl="0" w:tplc="4F18D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18DD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30C78"/>
    <w:multiLevelType w:val="hybridMultilevel"/>
    <w:tmpl w:val="EF345FC6"/>
    <w:lvl w:ilvl="0" w:tplc="A59E4CC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75C63"/>
    <w:multiLevelType w:val="hybridMultilevel"/>
    <w:tmpl w:val="20140BBA"/>
    <w:lvl w:ilvl="0" w:tplc="48E61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8AA5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8E38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B47B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900F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B479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5C29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C28B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A812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D36832"/>
    <w:multiLevelType w:val="hybridMultilevel"/>
    <w:tmpl w:val="3F08A720"/>
    <w:lvl w:ilvl="0" w:tplc="14765E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20D9D"/>
    <w:multiLevelType w:val="hybridMultilevel"/>
    <w:tmpl w:val="03E47DC6"/>
    <w:lvl w:ilvl="0" w:tplc="14765E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E4758D"/>
    <w:multiLevelType w:val="multilevel"/>
    <w:tmpl w:val="B8FE70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A44F9E"/>
    <w:multiLevelType w:val="hybridMultilevel"/>
    <w:tmpl w:val="4D588BC0"/>
    <w:lvl w:ilvl="0" w:tplc="14765E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18"/>
  </w:num>
  <w:num w:numId="11">
    <w:abstractNumId w:val="3"/>
  </w:num>
  <w:num w:numId="12">
    <w:abstractNumId w:val="11"/>
  </w:num>
  <w:num w:numId="13">
    <w:abstractNumId w:val="0"/>
  </w:num>
  <w:num w:numId="14">
    <w:abstractNumId w:val="16"/>
  </w:num>
  <w:num w:numId="15">
    <w:abstractNumId w:val="22"/>
  </w:num>
  <w:num w:numId="16">
    <w:abstractNumId w:val="5"/>
  </w:num>
  <w:num w:numId="17">
    <w:abstractNumId w:val="20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68A"/>
    <w:rsid w:val="00006CDD"/>
    <w:rsid w:val="000079B4"/>
    <w:rsid w:val="000109A4"/>
    <w:rsid w:val="000235F1"/>
    <w:rsid w:val="00023971"/>
    <w:rsid w:val="00026C5D"/>
    <w:rsid w:val="00030C6F"/>
    <w:rsid w:val="00032157"/>
    <w:rsid w:val="000334BA"/>
    <w:rsid w:val="00043DBD"/>
    <w:rsid w:val="00043E32"/>
    <w:rsid w:val="00044A4E"/>
    <w:rsid w:val="000460F8"/>
    <w:rsid w:val="00050B60"/>
    <w:rsid w:val="0005369F"/>
    <w:rsid w:val="000550B4"/>
    <w:rsid w:val="00055637"/>
    <w:rsid w:val="00055A23"/>
    <w:rsid w:val="00056C17"/>
    <w:rsid w:val="000603AC"/>
    <w:rsid w:val="000621C2"/>
    <w:rsid w:val="00062483"/>
    <w:rsid w:val="0007294A"/>
    <w:rsid w:val="00076865"/>
    <w:rsid w:val="00086B46"/>
    <w:rsid w:val="00093DFD"/>
    <w:rsid w:val="00094283"/>
    <w:rsid w:val="000954A1"/>
    <w:rsid w:val="000A42C3"/>
    <w:rsid w:val="000A5085"/>
    <w:rsid w:val="000A571F"/>
    <w:rsid w:val="000A6E37"/>
    <w:rsid w:val="000B32D7"/>
    <w:rsid w:val="000B34DF"/>
    <w:rsid w:val="000C0054"/>
    <w:rsid w:val="000C16BC"/>
    <w:rsid w:val="000C3B15"/>
    <w:rsid w:val="000C62AC"/>
    <w:rsid w:val="000C6C75"/>
    <w:rsid w:val="000C6D53"/>
    <w:rsid w:val="000D059D"/>
    <w:rsid w:val="000D0C46"/>
    <w:rsid w:val="000D212B"/>
    <w:rsid w:val="000D3316"/>
    <w:rsid w:val="000D4D61"/>
    <w:rsid w:val="000D4FE9"/>
    <w:rsid w:val="000E0A84"/>
    <w:rsid w:val="000E2600"/>
    <w:rsid w:val="000E4F82"/>
    <w:rsid w:val="000E5AE9"/>
    <w:rsid w:val="000E785C"/>
    <w:rsid w:val="000F46CE"/>
    <w:rsid w:val="000F6E31"/>
    <w:rsid w:val="000F7526"/>
    <w:rsid w:val="000F7794"/>
    <w:rsid w:val="00101CB6"/>
    <w:rsid w:val="00101D17"/>
    <w:rsid w:val="00103CA9"/>
    <w:rsid w:val="001064C1"/>
    <w:rsid w:val="001141F6"/>
    <w:rsid w:val="00116B9E"/>
    <w:rsid w:val="00117570"/>
    <w:rsid w:val="00117674"/>
    <w:rsid w:val="00120A6F"/>
    <w:rsid w:val="00121082"/>
    <w:rsid w:val="0012528C"/>
    <w:rsid w:val="00136805"/>
    <w:rsid w:val="00141BB7"/>
    <w:rsid w:val="00144C9E"/>
    <w:rsid w:val="0015013A"/>
    <w:rsid w:val="00152C26"/>
    <w:rsid w:val="0018170A"/>
    <w:rsid w:val="00182F40"/>
    <w:rsid w:val="00187772"/>
    <w:rsid w:val="00192FCA"/>
    <w:rsid w:val="0019678F"/>
    <w:rsid w:val="00196BEE"/>
    <w:rsid w:val="001A010E"/>
    <w:rsid w:val="001A12DC"/>
    <w:rsid w:val="001A5602"/>
    <w:rsid w:val="001A6235"/>
    <w:rsid w:val="001B02D7"/>
    <w:rsid w:val="001B370D"/>
    <w:rsid w:val="001B58E3"/>
    <w:rsid w:val="001B61EA"/>
    <w:rsid w:val="001C0438"/>
    <w:rsid w:val="001C21F7"/>
    <w:rsid w:val="001C4F15"/>
    <w:rsid w:val="001C5859"/>
    <w:rsid w:val="001C60DF"/>
    <w:rsid w:val="001D423F"/>
    <w:rsid w:val="001D5E70"/>
    <w:rsid w:val="001D6F0D"/>
    <w:rsid w:val="001E132C"/>
    <w:rsid w:val="001F03C9"/>
    <w:rsid w:val="001F084B"/>
    <w:rsid w:val="001F1B32"/>
    <w:rsid w:val="002033C8"/>
    <w:rsid w:val="002103D7"/>
    <w:rsid w:val="00210FF3"/>
    <w:rsid w:val="00212F8D"/>
    <w:rsid w:val="00221C2C"/>
    <w:rsid w:val="00225D23"/>
    <w:rsid w:val="00227364"/>
    <w:rsid w:val="0023019F"/>
    <w:rsid w:val="0023146E"/>
    <w:rsid w:val="002322DC"/>
    <w:rsid w:val="002363B7"/>
    <w:rsid w:val="00236D8A"/>
    <w:rsid w:val="00246D1B"/>
    <w:rsid w:val="002470E0"/>
    <w:rsid w:val="00255460"/>
    <w:rsid w:val="002642E5"/>
    <w:rsid w:val="00264C0E"/>
    <w:rsid w:val="00266A8A"/>
    <w:rsid w:val="00267BCF"/>
    <w:rsid w:val="00280EC0"/>
    <w:rsid w:val="002830E7"/>
    <w:rsid w:val="002845EE"/>
    <w:rsid w:val="002847D5"/>
    <w:rsid w:val="00284C71"/>
    <w:rsid w:val="002866C0"/>
    <w:rsid w:val="0028677B"/>
    <w:rsid w:val="00287B2D"/>
    <w:rsid w:val="00292344"/>
    <w:rsid w:val="0029495E"/>
    <w:rsid w:val="00294A6D"/>
    <w:rsid w:val="00296279"/>
    <w:rsid w:val="002972C5"/>
    <w:rsid w:val="002B013B"/>
    <w:rsid w:val="002B4CD9"/>
    <w:rsid w:val="002B54A5"/>
    <w:rsid w:val="002B6C17"/>
    <w:rsid w:val="002B7D29"/>
    <w:rsid w:val="002C1A6B"/>
    <w:rsid w:val="002C23C2"/>
    <w:rsid w:val="002C671F"/>
    <w:rsid w:val="002D16D8"/>
    <w:rsid w:val="002D1763"/>
    <w:rsid w:val="002D220D"/>
    <w:rsid w:val="002E0FCE"/>
    <w:rsid w:val="002E7153"/>
    <w:rsid w:val="002E7BE3"/>
    <w:rsid w:val="002F0073"/>
    <w:rsid w:val="002F5A04"/>
    <w:rsid w:val="002F713D"/>
    <w:rsid w:val="002F7ADC"/>
    <w:rsid w:val="0030124F"/>
    <w:rsid w:val="003020C9"/>
    <w:rsid w:val="00302A74"/>
    <w:rsid w:val="00313512"/>
    <w:rsid w:val="00316F17"/>
    <w:rsid w:val="00323E29"/>
    <w:rsid w:val="0033156E"/>
    <w:rsid w:val="00343006"/>
    <w:rsid w:val="00343F3A"/>
    <w:rsid w:val="0034647C"/>
    <w:rsid w:val="003503E1"/>
    <w:rsid w:val="003509FB"/>
    <w:rsid w:val="00356321"/>
    <w:rsid w:val="003602A2"/>
    <w:rsid w:val="003611EE"/>
    <w:rsid w:val="0036148A"/>
    <w:rsid w:val="00365763"/>
    <w:rsid w:val="00366B90"/>
    <w:rsid w:val="00370096"/>
    <w:rsid w:val="003710AD"/>
    <w:rsid w:val="003756FB"/>
    <w:rsid w:val="00376E0D"/>
    <w:rsid w:val="00380AAB"/>
    <w:rsid w:val="00381F6C"/>
    <w:rsid w:val="00385F68"/>
    <w:rsid w:val="00390B0B"/>
    <w:rsid w:val="00393160"/>
    <w:rsid w:val="003A3221"/>
    <w:rsid w:val="003A792F"/>
    <w:rsid w:val="003B0E41"/>
    <w:rsid w:val="003B16B7"/>
    <w:rsid w:val="003C326F"/>
    <w:rsid w:val="003C6485"/>
    <w:rsid w:val="003D2676"/>
    <w:rsid w:val="003D3968"/>
    <w:rsid w:val="003D6539"/>
    <w:rsid w:val="003D7626"/>
    <w:rsid w:val="003E21C9"/>
    <w:rsid w:val="003E5B83"/>
    <w:rsid w:val="003F0060"/>
    <w:rsid w:val="003F22E3"/>
    <w:rsid w:val="00400259"/>
    <w:rsid w:val="0040362F"/>
    <w:rsid w:val="004054AE"/>
    <w:rsid w:val="004064D4"/>
    <w:rsid w:val="004074CC"/>
    <w:rsid w:val="00407765"/>
    <w:rsid w:val="00407F75"/>
    <w:rsid w:val="0041090E"/>
    <w:rsid w:val="00410F66"/>
    <w:rsid w:val="004123C3"/>
    <w:rsid w:val="00413E26"/>
    <w:rsid w:val="00415AD2"/>
    <w:rsid w:val="004169A4"/>
    <w:rsid w:val="0041764C"/>
    <w:rsid w:val="00430D3C"/>
    <w:rsid w:val="0043277F"/>
    <w:rsid w:val="00432E44"/>
    <w:rsid w:val="00433EB2"/>
    <w:rsid w:val="00437F63"/>
    <w:rsid w:val="00440BAB"/>
    <w:rsid w:val="004419D6"/>
    <w:rsid w:val="00442284"/>
    <w:rsid w:val="00444EAE"/>
    <w:rsid w:val="00444F39"/>
    <w:rsid w:val="00446542"/>
    <w:rsid w:val="004541F1"/>
    <w:rsid w:val="00454E6D"/>
    <w:rsid w:val="00461215"/>
    <w:rsid w:val="00461B7C"/>
    <w:rsid w:val="00470A8D"/>
    <w:rsid w:val="004725ED"/>
    <w:rsid w:val="004729E9"/>
    <w:rsid w:val="00474C81"/>
    <w:rsid w:val="00481880"/>
    <w:rsid w:val="00484847"/>
    <w:rsid w:val="00484CB3"/>
    <w:rsid w:val="0048559A"/>
    <w:rsid w:val="00486141"/>
    <w:rsid w:val="00486328"/>
    <w:rsid w:val="00491919"/>
    <w:rsid w:val="00491988"/>
    <w:rsid w:val="00497BA9"/>
    <w:rsid w:val="004A5370"/>
    <w:rsid w:val="004A5A5D"/>
    <w:rsid w:val="004A643E"/>
    <w:rsid w:val="004A718E"/>
    <w:rsid w:val="004B0BA9"/>
    <w:rsid w:val="004B0E7D"/>
    <w:rsid w:val="004B7A36"/>
    <w:rsid w:val="004B7FB8"/>
    <w:rsid w:val="004C1CA7"/>
    <w:rsid w:val="004C3608"/>
    <w:rsid w:val="004C7B5D"/>
    <w:rsid w:val="004D6F9C"/>
    <w:rsid w:val="004D716B"/>
    <w:rsid w:val="004E1221"/>
    <w:rsid w:val="004E4E50"/>
    <w:rsid w:val="004E5B07"/>
    <w:rsid w:val="0050229E"/>
    <w:rsid w:val="00504205"/>
    <w:rsid w:val="005049D3"/>
    <w:rsid w:val="005067B2"/>
    <w:rsid w:val="005100EF"/>
    <w:rsid w:val="005104F0"/>
    <w:rsid w:val="005166B7"/>
    <w:rsid w:val="00534C8A"/>
    <w:rsid w:val="00535318"/>
    <w:rsid w:val="00540530"/>
    <w:rsid w:val="005409CD"/>
    <w:rsid w:val="00542467"/>
    <w:rsid w:val="00544172"/>
    <w:rsid w:val="005466AD"/>
    <w:rsid w:val="00547CAE"/>
    <w:rsid w:val="0055134F"/>
    <w:rsid w:val="00565C1F"/>
    <w:rsid w:val="005669E3"/>
    <w:rsid w:val="005700AF"/>
    <w:rsid w:val="0057062B"/>
    <w:rsid w:val="0057070C"/>
    <w:rsid w:val="00571A4F"/>
    <w:rsid w:val="00574AB7"/>
    <w:rsid w:val="00581F23"/>
    <w:rsid w:val="00583F37"/>
    <w:rsid w:val="00584A82"/>
    <w:rsid w:val="00594CBC"/>
    <w:rsid w:val="00595B8F"/>
    <w:rsid w:val="005A0F52"/>
    <w:rsid w:val="005A1BBB"/>
    <w:rsid w:val="005A417A"/>
    <w:rsid w:val="005A52A6"/>
    <w:rsid w:val="005B323E"/>
    <w:rsid w:val="005B3693"/>
    <w:rsid w:val="005B3B06"/>
    <w:rsid w:val="005B5503"/>
    <w:rsid w:val="005B5868"/>
    <w:rsid w:val="005B71AE"/>
    <w:rsid w:val="005C1C85"/>
    <w:rsid w:val="005C7212"/>
    <w:rsid w:val="005D1E2F"/>
    <w:rsid w:val="005E2B3F"/>
    <w:rsid w:val="005E4D8D"/>
    <w:rsid w:val="005F421D"/>
    <w:rsid w:val="005F63ED"/>
    <w:rsid w:val="00612791"/>
    <w:rsid w:val="00612794"/>
    <w:rsid w:val="006144E9"/>
    <w:rsid w:val="006234EC"/>
    <w:rsid w:val="00624F98"/>
    <w:rsid w:val="00632BA8"/>
    <w:rsid w:val="00633BE6"/>
    <w:rsid w:val="006344B4"/>
    <w:rsid w:val="00635E16"/>
    <w:rsid w:val="006415A1"/>
    <w:rsid w:val="00641E84"/>
    <w:rsid w:val="00643502"/>
    <w:rsid w:val="00650FFA"/>
    <w:rsid w:val="00652566"/>
    <w:rsid w:val="00660958"/>
    <w:rsid w:val="006626ED"/>
    <w:rsid w:val="006637A2"/>
    <w:rsid w:val="00664292"/>
    <w:rsid w:val="00667954"/>
    <w:rsid w:val="00677B31"/>
    <w:rsid w:val="00680A9D"/>
    <w:rsid w:val="00683A9F"/>
    <w:rsid w:val="006962F4"/>
    <w:rsid w:val="00696C0D"/>
    <w:rsid w:val="00696FBB"/>
    <w:rsid w:val="006A1D32"/>
    <w:rsid w:val="006A5DAE"/>
    <w:rsid w:val="006B1C82"/>
    <w:rsid w:val="006C5D2C"/>
    <w:rsid w:val="006D4133"/>
    <w:rsid w:val="006D67D2"/>
    <w:rsid w:val="006E6479"/>
    <w:rsid w:val="006E67ED"/>
    <w:rsid w:val="006F7217"/>
    <w:rsid w:val="006F74AE"/>
    <w:rsid w:val="00702855"/>
    <w:rsid w:val="00710FC2"/>
    <w:rsid w:val="0071415B"/>
    <w:rsid w:val="00714E4C"/>
    <w:rsid w:val="00721037"/>
    <w:rsid w:val="007212C3"/>
    <w:rsid w:val="00721ECD"/>
    <w:rsid w:val="0072405C"/>
    <w:rsid w:val="00724617"/>
    <w:rsid w:val="00730C78"/>
    <w:rsid w:val="00731338"/>
    <w:rsid w:val="007328E6"/>
    <w:rsid w:val="007345F0"/>
    <w:rsid w:val="00736B62"/>
    <w:rsid w:val="00742597"/>
    <w:rsid w:val="00742ED9"/>
    <w:rsid w:val="00745EA1"/>
    <w:rsid w:val="007536AF"/>
    <w:rsid w:val="00754065"/>
    <w:rsid w:val="00755AC2"/>
    <w:rsid w:val="00757C37"/>
    <w:rsid w:val="00762094"/>
    <w:rsid w:val="007630B1"/>
    <w:rsid w:val="00782C1A"/>
    <w:rsid w:val="00784333"/>
    <w:rsid w:val="00784616"/>
    <w:rsid w:val="00786156"/>
    <w:rsid w:val="0079339C"/>
    <w:rsid w:val="00794E64"/>
    <w:rsid w:val="007971DC"/>
    <w:rsid w:val="00797AF3"/>
    <w:rsid w:val="007A13FE"/>
    <w:rsid w:val="007A67A7"/>
    <w:rsid w:val="007A7AF5"/>
    <w:rsid w:val="007B6FF9"/>
    <w:rsid w:val="007C421D"/>
    <w:rsid w:val="007D0CDA"/>
    <w:rsid w:val="007D54B7"/>
    <w:rsid w:val="007D6613"/>
    <w:rsid w:val="007E0B41"/>
    <w:rsid w:val="007E4154"/>
    <w:rsid w:val="007E5873"/>
    <w:rsid w:val="007E7587"/>
    <w:rsid w:val="007E7EF1"/>
    <w:rsid w:val="007F0EDB"/>
    <w:rsid w:val="007F36EF"/>
    <w:rsid w:val="007F71C9"/>
    <w:rsid w:val="008037E6"/>
    <w:rsid w:val="00805ABA"/>
    <w:rsid w:val="0080655B"/>
    <w:rsid w:val="00807629"/>
    <w:rsid w:val="00811398"/>
    <w:rsid w:val="008178F0"/>
    <w:rsid w:val="00823633"/>
    <w:rsid w:val="00837B4F"/>
    <w:rsid w:val="00841740"/>
    <w:rsid w:val="0084184C"/>
    <w:rsid w:val="008438EA"/>
    <w:rsid w:val="00844A0C"/>
    <w:rsid w:val="00846FC3"/>
    <w:rsid w:val="008513E3"/>
    <w:rsid w:val="0085170F"/>
    <w:rsid w:val="0085288B"/>
    <w:rsid w:val="00855397"/>
    <w:rsid w:val="00860037"/>
    <w:rsid w:val="008618BB"/>
    <w:rsid w:val="00884B6A"/>
    <w:rsid w:val="008930E4"/>
    <w:rsid w:val="00893B7C"/>
    <w:rsid w:val="008A2A53"/>
    <w:rsid w:val="008A5F9E"/>
    <w:rsid w:val="008B2BE8"/>
    <w:rsid w:val="008B53C2"/>
    <w:rsid w:val="008C014E"/>
    <w:rsid w:val="008C40E4"/>
    <w:rsid w:val="008D0D13"/>
    <w:rsid w:val="008D2026"/>
    <w:rsid w:val="008E20A9"/>
    <w:rsid w:val="008E33A8"/>
    <w:rsid w:val="008E771A"/>
    <w:rsid w:val="008F13F6"/>
    <w:rsid w:val="008F2606"/>
    <w:rsid w:val="008F3B34"/>
    <w:rsid w:val="008F7D7C"/>
    <w:rsid w:val="00904133"/>
    <w:rsid w:val="00905B02"/>
    <w:rsid w:val="009130CF"/>
    <w:rsid w:val="0091685B"/>
    <w:rsid w:val="00920AFD"/>
    <w:rsid w:val="009304BD"/>
    <w:rsid w:val="009313BB"/>
    <w:rsid w:val="00932D7D"/>
    <w:rsid w:val="00935F9A"/>
    <w:rsid w:val="00944D29"/>
    <w:rsid w:val="00945D3B"/>
    <w:rsid w:val="00954B2C"/>
    <w:rsid w:val="00956EAD"/>
    <w:rsid w:val="00960F46"/>
    <w:rsid w:val="00961171"/>
    <w:rsid w:val="00962419"/>
    <w:rsid w:val="009647BD"/>
    <w:rsid w:val="00973CFC"/>
    <w:rsid w:val="009755BB"/>
    <w:rsid w:val="00980AF1"/>
    <w:rsid w:val="00983351"/>
    <w:rsid w:val="00983488"/>
    <w:rsid w:val="00985439"/>
    <w:rsid w:val="0099008B"/>
    <w:rsid w:val="0099065A"/>
    <w:rsid w:val="009932D2"/>
    <w:rsid w:val="00993AED"/>
    <w:rsid w:val="009A3863"/>
    <w:rsid w:val="009A3C5B"/>
    <w:rsid w:val="009A4253"/>
    <w:rsid w:val="009A4BB1"/>
    <w:rsid w:val="009B21BC"/>
    <w:rsid w:val="009B5734"/>
    <w:rsid w:val="009C0BB9"/>
    <w:rsid w:val="009C71F7"/>
    <w:rsid w:val="009D0BA1"/>
    <w:rsid w:val="009D1A07"/>
    <w:rsid w:val="009D3C8C"/>
    <w:rsid w:val="009D68EB"/>
    <w:rsid w:val="009E069D"/>
    <w:rsid w:val="009E3C59"/>
    <w:rsid w:val="009E6404"/>
    <w:rsid w:val="009E71FC"/>
    <w:rsid w:val="009F31D4"/>
    <w:rsid w:val="009F4323"/>
    <w:rsid w:val="009F56D3"/>
    <w:rsid w:val="009F5D02"/>
    <w:rsid w:val="009F5F84"/>
    <w:rsid w:val="009F6B1F"/>
    <w:rsid w:val="00A004E0"/>
    <w:rsid w:val="00A01F9D"/>
    <w:rsid w:val="00A03257"/>
    <w:rsid w:val="00A05C05"/>
    <w:rsid w:val="00A10A4F"/>
    <w:rsid w:val="00A1107E"/>
    <w:rsid w:val="00A12D99"/>
    <w:rsid w:val="00A15B05"/>
    <w:rsid w:val="00A24207"/>
    <w:rsid w:val="00A242B0"/>
    <w:rsid w:val="00A26C05"/>
    <w:rsid w:val="00A302B3"/>
    <w:rsid w:val="00A30F12"/>
    <w:rsid w:val="00A30FBE"/>
    <w:rsid w:val="00A31B29"/>
    <w:rsid w:val="00A409D6"/>
    <w:rsid w:val="00A41AA0"/>
    <w:rsid w:val="00A42CBF"/>
    <w:rsid w:val="00A520F1"/>
    <w:rsid w:val="00A54C54"/>
    <w:rsid w:val="00A54E14"/>
    <w:rsid w:val="00A54ECE"/>
    <w:rsid w:val="00A6190A"/>
    <w:rsid w:val="00A67D37"/>
    <w:rsid w:val="00A73676"/>
    <w:rsid w:val="00A80A3C"/>
    <w:rsid w:val="00A8101D"/>
    <w:rsid w:val="00A82A08"/>
    <w:rsid w:val="00A96BCF"/>
    <w:rsid w:val="00AA279B"/>
    <w:rsid w:val="00AA34CF"/>
    <w:rsid w:val="00AA4472"/>
    <w:rsid w:val="00AA6ECE"/>
    <w:rsid w:val="00AB024A"/>
    <w:rsid w:val="00AB29FD"/>
    <w:rsid w:val="00AB455F"/>
    <w:rsid w:val="00AD6AED"/>
    <w:rsid w:val="00AD779C"/>
    <w:rsid w:val="00AE1FB7"/>
    <w:rsid w:val="00AE33F1"/>
    <w:rsid w:val="00AF09FB"/>
    <w:rsid w:val="00AF4127"/>
    <w:rsid w:val="00AF471D"/>
    <w:rsid w:val="00B006B2"/>
    <w:rsid w:val="00B01BAD"/>
    <w:rsid w:val="00B02534"/>
    <w:rsid w:val="00B04978"/>
    <w:rsid w:val="00B0632E"/>
    <w:rsid w:val="00B10696"/>
    <w:rsid w:val="00B207D1"/>
    <w:rsid w:val="00B20EE9"/>
    <w:rsid w:val="00B300CA"/>
    <w:rsid w:val="00B302B4"/>
    <w:rsid w:val="00B32153"/>
    <w:rsid w:val="00B35D00"/>
    <w:rsid w:val="00B40809"/>
    <w:rsid w:val="00B54116"/>
    <w:rsid w:val="00B5602A"/>
    <w:rsid w:val="00B56DDF"/>
    <w:rsid w:val="00B64478"/>
    <w:rsid w:val="00B66B9D"/>
    <w:rsid w:val="00B67A30"/>
    <w:rsid w:val="00B71976"/>
    <w:rsid w:val="00B7501D"/>
    <w:rsid w:val="00B813A0"/>
    <w:rsid w:val="00B84B95"/>
    <w:rsid w:val="00B90250"/>
    <w:rsid w:val="00B90871"/>
    <w:rsid w:val="00B90BE8"/>
    <w:rsid w:val="00B92C2B"/>
    <w:rsid w:val="00B97B6A"/>
    <w:rsid w:val="00BA1E08"/>
    <w:rsid w:val="00BA534B"/>
    <w:rsid w:val="00BA756D"/>
    <w:rsid w:val="00BB0721"/>
    <w:rsid w:val="00BB0BDF"/>
    <w:rsid w:val="00BB33B1"/>
    <w:rsid w:val="00BB51C0"/>
    <w:rsid w:val="00BB6996"/>
    <w:rsid w:val="00BC2966"/>
    <w:rsid w:val="00BC2B66"/>
    <w:rsid w:val="00BC33D7"/>
    <w:rsid w:val="00BD04CD"/>
    <w:rsid w:val="00BD2367"/>
    <w:rsid w:val="00BD2BC1"/>
    <w:rsid w:val="00BD53A8"/>
    <w:rsid w:val="00BE4C28"/>
    <w:rsid w:val="00BE50DD"/>
    <w:rsid w:val="00BF00CB"/>
    <w:rsid w:val="00BF216A"/>
    <w:rsid w:val="00BF2942"/>
    <w:rsid w:val="00BF2E88"/>
    <w:rsid w:val="00BF42E3"/>
    <w:rsid w:val="00BF4834"/>
    <w:rsid w:val="00C005C0"/>
    <w:rsid w:val="00C03C4E"/>
    <w:rsid w:val="00C07C7F"/>
    <w:rsid w:val="00C10626"/>
    <w:rsid w:val="00C10C65"/>
    <w:rsid w:val="00C162AE"/>
    <w:rsid w:val="00C17ED0"/>
    <w:rsid w:val="00C22F3B"/>
    <w:rsid w:val="00C247DD"/>
    <w:rsid w:val="00C30B4D"/>
    <w:rsid w:val="00C34754"/>
    <w:rsid w:val="00C356C2"/>
    <w:rsid w:val="00C40C5F"/>
    <w:rsid w:val="00C43B2B"/>
    <w:rsid w:val="00C46242"/>
    <w:rsid w:val="00C46A76"/>
    <w:rsid w:val="00C4759F"/>
    <w:rsid w:val="00C47C12"/>
    <w:rsid w:val="00C5048D"/>
    <w:rsid w:val="00C510C7"/>
    <w:rsid w:val="00C514AF"/>
    <w:rsid w:val="00C528AC"/>
    <w:rsid w:val="00C52CE7"/>
    <w:rsid w:val="00C6059D"/>
    <w:rsid w:val="00C618DD"/>
    <w:rsid w:val="00C6368A"/>
    <w:rsid w:val="00C63E55"/>
    <w:rsid w:val="00C64A1D"/>
    <w:rsid w:val="00C84C14"/>
    <w:rsid w:val="00C87F34"/>
    <w:rsid w:val="00C942B1"/>
    <w:rsid w:val="00C9695B"/>
    <w:rsid w:val="00C96A11"/>
    <w:rsid w:val="00CA21DB"/>
    <w:rsid w:val="00CA43CA"/>
    <w:rsid w:val="00CA48E8"/>
    <w:rsid w:val="00CA4BB8"/>
    <w:rsid w:val="00CA77AE"/>
    <w:rsid w:val="00CC73A4"/>
    <w:rsid w:val="00CD0CF9"/>
    <w:rsid w:val="00CD376F"/>
    <w:rsid w:val="00CD3E27"/>
    <w:rsid w:val="00CD4854"/>
    <w:rsid w:val="00CD52A3"/>
    <w:rsid w:val="00CE44D4"/>
    <w:rsid w:val="00CE4681"/>
    <w:rsid w:val="00CE66E7"/>
    <w:rsid w:val="00CF4DB7"/>
    <w:rsid w:val="00CF7017"/>
    <w:rsid w:val="00D01E79"/>
    <w:rsid w:val="00D0516B"/>
    <w:rsid w:val="00D154CD"/>
    <w:rsid w:val="00D20883"/>
    <w:rsid w:val="00D2100E"/>
    <w:rsid w:val="00D23430"/>
    <w:rsid w:val="00D245E3"/>
    <w:rsid w:val="00D25D8D"/>
    <w:rsid w:val="00D36E75"/>
    <w:rsid w:val="00D5201A"/>
    <w:rsid w:val="00D53D88"/>
    <w:rsid w:val="00D53DCC"/>
    <w:rsid w:val="00D61179"/>
    <w:rsid w:val="00D65374"/>
    <w:rsid w:val="00D668C5"/>
    <w:rsid w:val="00D670FD"/>
    <w:rsid w:val="00D677BC"/>
    <w:rsid w:val="00D71ECB"/>
    <w:rsid w:val="00D7372A"/>
    <w:rsid w:val="00D74890"/>
    <w:rsid w:val="00D809EA"/>
    <w:rsid w:val="00D8130A"/>
    <w:rsid w:val="00D81953"/>
    <w:rsid w:val="00D82C66"/>
    <w:rsid w:val="00D83EF2"/>
    <w:rsid w:val="00D871A6"/>
    <w:rsid w:val="00D87347"/>
    <w:rsid w:val="00D952CC"/>
    <w:rsid w:val="00DA3506"/>
    <w:rsid w:val="00DA55F8"/>
    <w:rsid w:val="00DA759B"/>
    <w:rsid w:val="00DB292C"/>
    <w:rsid w:val="00DB719D"/>
    <w:rsid w:val="00DB7DF2"/>
    <w:rsid w:val="00DC4C9B"/>
    <w:rsid w:val="00DD0127"/>
    <w:rsid w:val="00DD113B"/>
    <w:rsid w:val="00DD17DD"/>
    <w:rsid w:val="00DD1D02"/>
    <w:rsid w:val="00DD343F"/>
    <w:rsid w:val="00DE190F"/>
    <w:rsid w:val="00DE574A"/>
    <w:rsid w:val="00DF002E"/>
    <w:rsid w:val="00DF218C"/>
    <w:rsid w:val="00DF3396"/>
    <w:rsid w:val="00DF5ECE"/>
    <w:rsid w:val="00DF6B2B"/>
    <w:rsid w:val="00E01E51"/>
    <w:rsid w:val="00E0321E"/>
    <w:rsid w:val="00E033B1"/>
    <w:rsid w:val="00E132EC"/>
    <w:rsid w:val="00E143FF"/>
    <w:rsid w:val="00E14D8E"/>
    <w:rsid w:val="00E17734"/>
    <w:rsid w:val="00E218DE"/>
    <w:rsid w:val="00E23111"/>
    <w:rsid w:val="00E27B30"/>
    <w:rsid w:val="00E27DB4"/>
    <w:rsid w:val="00E40AF2"/>
    <w:rsid w:val="00E42786"/>
    <w:rsid w:val="00E46E93"/>
    <w:rsid w:val="00E470A3"/>
    <w:rsid w:val="00E47394"/>
    <w:rsid w:val="00E5090F"/>
    <w:rsid w:val="00E573C3"/>
    <w:rsid w:val="00E5761B"/>
    <w:rsid w:val="00E6133F"/>
    <w:rsid w:val="00E65D8E"/>
    <w:rsid w:val="00E65FFF"/>
    <w:rsid w:val="00E70BC3"/>
    <w:rsid w:val="00E714B5"/>
    <w:rsid w:val="00E746E3"/>
    <w:rsid w:val="00E813AE"/>
    <w:rsid w:val="00E877CF"/>
    <w:rsid w:val="00E96B00"/>
    <w:rsid w:val="00EB1025"/>
    <w:rsid w:val="00EB3DFB"/>
    <w:rsid w:val="00EB43AA"/>
    <w:rsid w:val="00EB43B2"/>
    <w:rsid w:val="00EB52CC"/>
    <w:rsid w:val="00EB5EE8"/>
    <w:rsid w:val="00EC311B"/>
    <w:rsid w:val="00EC787C"/>
    <w:rsid w:val="00ED2472"/>
    <w:rsid w:val="00ED2B71"/>
    <w:rsid w:val="00ED310B"/>
    <w:rsid w:val="00ED4370"/>
    <w:rsid w:val="00ED7B9F"/>
    <w:rsid w:val="00EE180A"/>
    <w:rsid w:val="00EE1ED9"/>
    <w:rsid w:val="00EE48F6"/>
    <w:rsid w:val="00EE6A3E"/>
    <w:rsid w:val="00EE7FBE"/>
    <w:rsid w:val="00EF0DAB"/>
    <w:rsid w:val="00EF20D2"/>
    <w:rsid w:val="00EF55E9"/>
    <w:rsid w:val="00EF63AD"/>
    <w:rsid w:val="00F054A1"/>
    <w:rsid w:val="00F058FA"/>
    <w:rsid w:val="00F101E9"/>
    <w:rsid w:val="00F10AA2"/>
    <w:rsid w:val="00F123CB"/>
    <w:rsid w:val="00F16AC4"/>
    <w:rsid w:val="00F17187"/>
    <w:rsid w:val="00F20F18"/>
    <w:rsid w:val="00F2145C"/>
    <w:rsid w:val="00F21747"/>
    <w:rsid w:val="00F22C48"/>
    <w:rsid w:val="00F25428"/>
    <w:rsid w:val="00F3013B"/>
    <w:rsid w:val="00F33E3C"/>
    <w:rsid w:val="00F42699"/>
    <w:rsid w:val="00F42AED"/>
    <w:rsid w:val="00F4404F"/>
    <w:rsid w:val="00F45DBA"/>
    <w:rsid w:val="00F4747B"/>
    <w:rsid w:val="00F50CFE"/>
    <w:rsid w:val="00F5138D"/>
    <w:rsid w:val="00F54029"/>
    <w:rsid w:val="00F614F1"/>
    <w:rsid w:val="00F874B5"/>
    <w:rsid w:val="00F9767F"/>
    <w:rsid w:val="00FA5C32"/>
    <w:rsid w:val="00FB12F3"/>
    <w:rsid w:val="00FB146C"/>
    <w:rsid w:val="00FB64F9"/>
    <w:rsid w:val="00FB6EDD"/>
    <w:rsid w:val="00FC0696"/>
    <w:rsid w:val="00FC1EE9"/>
    <w:rsid w:val="00FC65F5"/>
    <w:rsid w:val="00FC6A41"/>
    <w:rsid w:val="00FC7AAB"/>
    <w:rsid w:val="00FD0F8C"/>
    <w:rsid w:val="00FD2D70"/>
    <w:rsid w:val="00FD2FB9"/>
    <w:rsid w:val="00FD3FEA"/>
    <w:rsid w:val="00FD5B75"/>
    <w:rsid w:val="00FD7B94"/>
    <w:rsid w:val="00FE0B06"/>
    <w:rsid w:val="00FE0DA2"/>
    <w:rsid w:val="00FE34F9"/>
    <w:rsid w:val="00FF5563"/>
    <w:rsid w:val="00FF621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D8D0C"/>
  <w15:docId w15:val="{9529481E-F9B9-438E-98A1-EC0389E3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1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363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91988"/>
    <w:pPr>
      <w:keepNext/>
      <w:keepLines/>
      <w:spacing w:before="200" w:after="200" w:line="276" w:lineRule="auto"/>
      <w:jc w:val="both"/>
      <w:outlineLvl w:val="3"/>
    </w:pPr>
    <w:rPr>
      <w:rFonts w:eastAsiaTheme="majorEastAsia" w:cstheme="majorBidi"/>
      <w:b/>
      <w:bCs/>
      <w:i/>
      <w:iCs/>
      <w:color w:val="000000" w:themeColor="text1"/>
      <w:sz w:val="28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rsid w:val="00491988"/>
    <w:pPr>
      <w:widowControl w:val="0"/>
      <w:spacing w:line="240" w:lineRule="auto"/>
      <w:ind w:left="101" w:hanging="489"/>
      <w:outlineLvl w:val="4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491988"/>
    <w:pPr>
      <w:widowControl w:val="0"/>
      <w:spacing w:line="240" w:lineRule="auto"/>
      <w:ind w:left="20"/>
      <w:outlineLvl w:val="5"/>
    </w:pPr>
    <w:rPr>
      <w:rFonts w:eastAsia="Times New Roman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491988"/>
    <w:pPr>
      <w:widowControl w:val="0"/>
      <w:spacing w:line="240" w:lineRule="auto"/>
      <w:outlineLvl w:val="6"/>
    </w:pPr>
    <w:rPr>
      <w:rFonts w:eastAsia="Times New Roman"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491988"/>
    <w:pPr>
      <w:keepNext/>
      <w:keepLines/>
      <w:spacing w:before="200" w:line="276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491988"/>
    <w:pPr>
      <w:keepNext/>
      <w:keepLines/>
      <w:spacing w:before="200" w:line="276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363B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491988"/>
    <w:rPr>
      <w:rFonts w:eastAsiaTheme="majorEastAsia" w:cstheme="majorBidi"/>
      <w:b/>
      <w:bCs/>
      <w:i/>
      <w:iCs/>
      <w:color w:val="000000" w:themeColor="text1"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491988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491988"/>
    <w:rPr>
      <w:rFonts w:eastAsia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491988"/>
    <w:rPr>
      <w:rFonts w:eastAsia="Times New Roman"/>
      <w:sz w:val="27"/>
      <w:szCs w:val="27"/>
    </w:rPr>
  </w:style>
  <w:style w:type="character" w:customStyle="1" w:styleId="Heading8Char">
    <w:name w:val="Heading 8 Char"/>
    <w:basedOn w:val="DefaultParagraphFont"/>
    <w:link w:val="Heading8"/>
    <w:uiPriority w:val="1"/>
    <w:rsid w:val="004919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491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88"/>
    <w:pPr>
      <w:spacing w:after="200" w:line="276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988"/>
    <w:pPr>
      <w:tabs>
        <w:tab w:val="center" w:pos="4680"/>
        <w:tab w:val="right" w:pos="9360"/>
      </w:tabs>
      <w:spacing w:after="200" w:line="276" w:lineRule="auto"/>
      <w:ind w:firstLine="720"/>
      <w:jc w:val="both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1988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988"/>
    <w:pPr>
      <w:tabs>
        <w:tab w:val="center" w:pos="4680"/>
        <w:tab w:val="right" w:pos="9360"/>
      </w:tabs>
      <w:spacing w:after="200" w:line="276" w:lineRule="auto"/>
      <w:ind w:firstLine="720"/>
      <w:jc w:val="both"/>
    </w:pPr>
    <w:rPr>
      <w:rFonts w:eastAsia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1988"/>
    <w:rPr>
      <w:rFonts w:eastAsia="Times New Roman" w:cs="Times New Roman"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1988"/>
    <w:pPr>
      <w:spacing w:after="100" w:line="276" w:lineRule="auto"/>
      <w:jc w:val="both"/>
    </w:pPr>
    <w:rPr>
      <w:rFonts w:eastAsia="Times New Roman" w:cs="Times New Roman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1988"/>
    <w:pPr>
      <w:spacing w:after="100" w:line="276" w:lineRule="auto"/>
      <w:jc w:val="both"/>
    </w:pPr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9198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91988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491988"/>
    <w:rPr>
      <w:rFonts w:asciiTheme="minorHAnsi" w:hAnsiTheme="minorHAnsi"/>
      <w:sz w:val="22"/>
    </w:rPr>
  </w:style>
  <w:style w:type="paragraph" w:customStyle="1" w:styleId="Ruot">
    <w:name w:val="Ruot"/>
    <w:basedOn w:val="Normal"/>
    <w:link w:val="RuotChar"/>
    <w:qFormat/>
    <w:rsid w:val="00491988"/>
    <w:pPr>
      <w:autoSpaceDE w:val="0"/>
      <w:autoSpaceDN w:val="0"/>
      <w:adjustRightInd w:val="0"/>
      <w:spacing w:before="240" w:line="312" w:lineRule="auto"/>
      <w:ind w:firstLine="720"/>
      <w:jc w:val="both"/>
    </w:pPr>
    <w:rPr>
      <w:rFonts w:eastAsia="Arial" w:cs="Times New Roman"/>
      <w:sz w:val="26"/>
      <w:szCs w:val="26"/>
    </w:rPr>
  </w:style>
  <w:style w:type="character" w:customStyle="1" w:styleId="RuotChar">
    <w:name w:val="Ruot Char"/>
    <w:basedOn w:val="DefaultParagraphFont"/>
    <w:link w:val="Ruot"/>
    <w:rsid w:val="00491988"/>
    <w:rPr>
      <w:rFonts w:eastAsia="Arial" w:cs="Times New Roman"/>
      <w:sz w:val="26"/>
      <w:szCs w:val="26"/>
    </w:rPr>
  </w:style>
  <w:style w:type="paragraph" w:customStyle="1" w:styleId="Hinh">
    <w:name w:val="Hinh"/>
    <w:basedOn w:val="Caption"/>
    <w:link w:val="HinhChar"/>
    <w:qFormat/>
    <w:rsid w:val="004541F1"/>
    <w:pPr>
      <w:widowControl w:val="0"/>
      <w:overflowPunct w:val="0"/>
      <w:autoSpaceDE w:val="0"/>
      <w:autoSpaceDN w:val="0"/>
      <w:adjustRightInd w:val="0"/>
      <w:spacing w:after="0" w:line="312" w:lineRule="auto"/>
      <w:ind w:firstLine="0"/>
      <w:jc w:val="center"/>
      <w:textAlignment w:val="baseline"/>
    </w:pPr>
    <w:rPr>
      <w:b w:val="0"/>
      <w:color w:val="000000" w:themeColor="text1"/>
      <w:sz w:val="2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91988"/>
    <w:pPr>
      <w:spacing w:after="200" w:line="240" w:lineRule="auto"/>
      <w:ind w:firstLine="720"/>
      <w:jc w:val="both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491988"/>
    <w:rPr>
      <w:rFonts w:eastAsia="Times New Roman" w:cs="Times New Roman"/>
      <w:b/>
      <w:bCs/>
      <w:color w:val="4F81BD" w:themeColor="accent1"/>
      <w:sz w:val="18"/>
      <w:szCs w:val="18"/>
    </w:rPr>
  </w:style>
  <w:style w:type="character" w:customStyle="1" w:styleId="HinhChar">
    <w:name w:val="Hinh Char"/>
    <w:basedOn w:val="DefaultParagraphFont"/>
    <w:link w:val="Hinh"/>
    <w:rsid w:val="004541F1"/>
    <w:rPr>
      <w:rFonts w:eastAsia="Times New Roman" w:cs="Times New Roman"/>
      <w:bCs/>
      <w:color w:val="000000" w:themeColor="text1"/>
      <w:sz w:val="26"/>
      <w:szCs w:val="18"/>
    </w:rPr>
  </w:style>
  <w:style w:type="paragraph" w:customStyle="1" w:styleId="Cap3">
    <w:name w:val="Cap3"/>
    <w:basedOn w:val="Normal"/>
    <w:link w:val="Cap3Char"/>
    <w:qFormat/>
    <w:rsid w:val="00491988"/>
    <w:pPr>
      <w:widowControl w:val="0"/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rFonts w:eastAsia="Times New Roman" w:cs="Times New Roman"/>
      <w:b/>
      <w:i/>
      <w:sz w:val="26"/>
      <w:szCs w:val="26"/>
    </w:rPr>
  </w:style>
  <w:style w:type="character" w:customStyle="1" w:styleId="Cap3Char">
    <w:name w:val="Cap3 Char"/>
    <w:basedOn w:val="DefaultParagraphFont"/>
    <w:link w:val="Cap3"/>
    <w:rsid w:val="00491988"/>
    <w:rPr>
      <w:rFonts w:eastAsia="Times New Roman" w:cs="Times New Roman"/>
      <w:b/>
      <w:i/>
      <w:sz w:val="26"/>
      <w:szCs w:val="26"/>
    </w:rPr>
  </w:style>
  <w:style w:type="paragraph" w:customStyle="1" w:styleId="Cap4">
    <w:name w:val="Cap4"/>
    <w:basedOn w:val="ListParagraph"/>
    <w:link w:val="Cap4Char"/>
    <w:qFormat/>
    <w:rsid w:val="00491988"/>
    <w:pPr>
      <w:spacing w:after="160" w:line="259" w:lineRule="auto"/>
      <w:ind w:hanging="360"/>
    </w:pPr>
    <w:rPr>
      <w:rFonts w:cs="Times New Roman"/>
      <w:i/>
      <w:sz w:val="26"/>
      <w:szCs w:val="26"/>
    </w:rPr>
  </w:style>
  <w:style w:type="character" w:customStyle="1" w:styleId="Cap4Char">
    <w:name w:val="Cap4 Char"/>
    <w:basedOn w:val="ListParagraphChar"/>
    <w:link w:val="Cap4"/>
    <w:rsid w:val="00491988"/>
    <w:rPr>
      <w:rFonts w:asciiTheme="minorHAnsi" w:hAnsiTheme="minorHAnsi" w:cs="Times New Roman"/>
      <w:i/>
      <w:sz w:val="26"/>
      <w:szCs w:val="26"/>
    </w:rPr>
  </w:style>
  <w:style w:type="paragraph" w:customStyle="1" w:styleId="Cap5">
    <w:name w:val="Cap5"/>
    <w:basedOn w:val="Normal"/>
    <w:link w:val="Cap5Char"/>
    <w:qFormat/>
    <w:rsid w:val="00491988"/>
    <w:pPr>
      <w:widowControl w:val="0"/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="Times New Roman" w:cs="Times New Roman"/>
      <w:i/>
      <w:sz w:val="26"/>
      <w:szCs w:val="26"/>
    </w:rPr>
  </w:style>
  <w:style w:type="character" w:customStyle="1" w:styleId="Cap5Char">
    <w:name w:val="Cap5 Char"/>
    <w:basedOn w:val="DefaultParagraphFont"/>
    <w:link w:val="Cap5"/>
    <w:rsid w:val="00491988"/>
    <w:rPr>
      <w:rFonts w:eastAsia="Times New Roman" w:cs="Times New Roman"/>
      <w:i/>
      <w:sz w:val="26"/>
      <w:szCs w:val="26"/>
    </w:rPr>
  </w:style>
  <w:style w:type="paragraph" w:customStyle="1" w:styleId="Bang">
    <w:name w:val="Bang"/>
    <w:basedOn w:val="Caption"/>
    <w:link w:val="BangChar"/>
    <w:qFormat/>
    <w:rsid w:val="000F7794"/>
    <w:pPr>
      <w:keepNext/>
      <w:widowControl w:val="0"/>
      <w:overflowPunct w:val="0"/>
      <w:autoSpaceDE w:val="0"/>
      <w:autoSpaceDN w:val="0"/>
      <w:adjustRightInd w:val="0"/>
      <w:spacing w:after="0" w:line="312" w:lineRule="auto"/>
      <w:ind w:firstLine="0"/>
      <w:jc w:val="center"/>
      <w:textAlignment w:val="baseline"/>
    </w:pPr>
    <w:rPr>
      <w:b w:val="0"/>
      <w:color w:val="000000" w:themeColor="text1"/>
      <w:sz w:val="26"/>
    </w:rPr>
  </w:style>
  <w:style w:type="character" w:customStyle="1" w:styleId="BangChar">
    <w:name w:val="Bang Char"/>
    <w:basedOn w:val="DefaultParagraphFont"/>
    <w:link w:val="Bang"/>
    <w:rsid w:val="000F7794"/>
    <w:rPr>
      <w:rFonts w:eastAsia="Times New Roman" w:cs="Times New Roman"/>
      <w:b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unhideWhenUsed/>
    <w:rsid w:val="00491988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98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1988"/>
    <w:pPr>
      <w:spacing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966"/>
    <w:pPr>
      <w:tabs>
        <w:tab w:val="right" w:leader="dot" w:pos="9072"/>
      </w:tabs>
      <w:spacing w:line="312" w:lineRule="auto"/>
      <w:jc w:val="both"/>
    </w:pPr>
    <w:rPr>
      <w:rFonts w:eastAsia="Times New Roman" w:cs="Times New Roman"/>
      <w:sz w:val="28"/>
      <w:szCs w:val="24"/>
    </w:rPr>
  </w:style>
  <w:style w:type="paragraph" w:customStyle="1" w:styleId="HinhCD6">
    <w:name w:val="Hinh CD6"/>
    <w:basedOn w:val="Normal"/>
    <w:link w:val="HinhCD6Char"/>
    <w:qFormat/>
    <w:rsid w:val="00491988"/>
    <w:pPr>
      <w:spacing w:after="200" w:line="276" w:lineRule="auto"/>
      <w:ind w:firstLine="720"/>
      <w:jc w:val="both"/>
    </w:pPr>
    <w:rPr>
      <w:rFonts w:eastAsia="Times New Roman" w:cs="Times New Roman"/>
      <w:sz w:val="28"/>
      <w:szCs w:val="24"/>
      <w:lang w:val="vi-VN"/>
    </w:rPr>
  </w:style>
  <w:style w:type="character" w:customStyle="1" w:styleId="HinhCD6Char">
    <w:name w:val="Hinh CD6 Char"/>
    <w:basedOn w:val="DefaultParagraphFont"/>
    <w:link w:val="HinhCD6"/>
    <w:rsid w:val="00491988"/>
    <w:rPr>
      <w:rFonts w:eastAsia="Times New Roman" w:cs="Times New Roman"/>
      <w:sz w:val="28"/>
      <w:szCs w:val="24"/>
      <w:lang w:val="vi-VN"/>
    </w:rPr>
  </w:style>
  <w:style w:type="paragraph" w:customStyle="1" w:styleId="HinhCD6-1">
    <w:name w:val="Hinh CD6-1"/>
    <w:basedOn w:val="Hinh"/>
    <w:link w:val="HinhCD6-1Char"/>
    <w:qFormat/>
    <w:rsid w:val="00491988"/>
    <w:pPr>
      <w:spacing w:line="360" w:lineRule="auto"/>
    </w:pPr>
    <w:rPr>
      <w:szCs w:val="26"/>
    </w:rPr>
  </w:style>
  <w:style w:type="character" w:customStyle="1" w:styleId="HinhCD6-1Char">
    <w:name w:val="Hinh CD6-1 Char"/>
    <w:basedOn w:val="HinhChar"/>
    <w:link w:val="HinhCD6-1"/>
    <w:rsid w:val="00491988"/>
    <w:rPr>
      <w:rFonts w:eastAsia="Times New Roman" w:cs="Times New Roman"/>
      <w:bCs/>
      <w:color w:val="000000" w:themeColor="text1"/>
      <w:sz w:val="26"/>
      <w:szCs w:val="26"/>
    </w:rPr>
  </w:style>
  <w:style w:type="paragraph" w:styleId="TableofFigures">
    <w:name w:val="table of figures"/>
    <w:basedOn w:val="Normal"/>
    <w:next w:val="Normal"/>
    <w:uiPriority w:val="99"/>
    <w:unhideWhenUsed/>
    <w:rsid w:val="00491988"/>
    <w:pPr>
      <w:spacing w:line="276" w:lineRule="auto"/>
      <w:ind w:firstLine="720"/>
      <w:jc w:val="both"/>
    </w:pPr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491988"/>
    <w:pPr>
      <w:widowControl w:val="0"/>
      <w:spacing w:line="240" w:lineRule="auto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91988"/>
    <w:rPr>
      <w:rFonts w:eastAsia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91988"/>
    <w:pPr>
      <w:widowControl w:val="0"/>
      <w:spacing w:line="240" w:lineRule="auto"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BodyText2Char"/>
    <w:unhideWhenUsed/>
    <w:rsid w:val="00491988"/>
    <w:pPr>
      <w:spacing w:after="120" w:line="480" w:lineRule="auto"/>
      <w:ind w:firstLine="720"/>
      <w:jc w:val="both"/>
    </w:pPr>
    <w:rPr>
      <w:rFonts w:eastAsia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91988"/>
    <w:rPr>
      <w:rFonts w:eastAsia="Times New Roman" w:cs="Times New Roman"/>
      <w:sz w:val="28"/>
      <w:szCs w:val="24"/>
    </w:rPr>
  </w:style>
  <w:style w:type="paragraph" w:customStyle="1" w:styleId="ruot0">
    <w:name w:val="ruot"/>
    <w:basedOn w:val="Normal"/>
    <w:link w:val="ruotChar0"/>
    <w:qFormat/>
    <w:rsid w:val="00491988"/>
    <w:pPr>
      <w:spacing w:after="200" w:line="276" w:lineRule="auto"/>
      <w:jc w:val="both"/>
    </w:pPr>
    <w:rPr>
      <w:rFonts w:ascii="Arial" w:hAnsi="Arial" w:cs="Arial"/>
      <w:sz w:val="26"/>
      <w:szCs w:val="26"/>
    </w:rPr>
  </w:style>
  <w:style w:type="character" w:customStyle="1" w:styleId="ruotChar0">
    <w:name w:val="ruot Char"/>
    <w:basedOn w:val="DefaultParagraphFont"/>
    <w:link w:val="ruot0"/>
    <w:rsid w:val="00491988"/>
    <w:rPr>
      <w:rFonts w:ascii="Arial" w:hAnsi="Arial" w:cs="Arial"/>
      <w:sz w:val="26"/>
      <w:szCs w:val="26"/>
    </w:rPr>
  </w:style>
  <w:style w:type="paragraph" w:customStyle="1" w:styleId="bang0">
    <w:name w:val="bang"/>
    <w:basedOn w:val="Caption"/>
    <w:link w:val="bangChar0"/>
    <w:qFormat/>
    <w:rsid w:val="00491988"/>
    <w:pPr>
      <w:keepNext/>
      <w:ind w:firstLine="0"/>
      <w:jc w:val="right"/>
    </w:pPr>
    <w:rPr>
      <w:rFonts w:ascii="Arial" w:eastAsiaTheme="minorHAnsi" w:hAnsi="Arial" w:cs="Arial"/>
      <w:b w:val="0"/>
      <w:color w:val="auto"/>
      <w:sz w:val="24"/>
      <w:szCs w:val="24"/>
    </w:rPr>
  </w:style>
  <w:style w:type="character" w:customStyle="1" w:styleId="bangChar0">
    <w:name w:val="bang Char"/>
    <w:basedOn w:val="DefaultParagraphFont"/>
    <w:link w:val="bang0"/>
    <w:rsid w:val="00491988"/>
    <w:rPr>
      <w:rFonts w:ascii="Arial" w:hAnsi="Arial" w:cs="Arial"/>
      <w:bCs/>
      <w:szCs w:val="24"/>
    </w:rPr>
  </w:style>
  <w:style w:type="paragraph" w:customStyle="1" w:styleId="hinh0">
    <w:name w:val="hinh"/>
    <w:basedOn w:val="Caption"/>
    <w:link w:val="hinhChar0"/>
    <w:qFormat/>
    <w:rsid w:val="00491988"/>
    <w:pPr>
      <w:ind w:firstLine="0"/>
      <w:jc w:val="center"/>
    </w:pPr>
    <w:rPr>
      <w:rFonts w:ascii="Arial" w:eastAsiaTheme="minorHAnsi" w:hAnsi="Arial" w:cs="Arial"/>
      <w:b w:val="0"/>
      <w:color w:val="auto"/>
      <w:sz w:val="24"/>
      <w:szCs w:val="24"/>
    </w:rPr>
  </w:style>
  <w:style w:type="character" w:customStyle="1" w:styleId="hinhChar0">
    <w:name w:val="hinh Char"/>
    <w:basedOn w:val="DefaultParagraphFont"/>
    <w:link w:val="hinh0"/>
    <w:rsid w:val="00491988"/>
    <w:rPr>
      <w:rFonts w:ascii="Arial" w:hAnsi="Arial" w:cs="Arial"/>
      <w:bCs/>
      <w:szCs w:val="24"/>
    </w:rPr>
  </w:style>
  <w:style w:type="character" w:customStyle="1" w:styleId="hps">
    <w:name w:val="hps"/>
    <w:basedOn w:val="DefaultParagraphFont"/>
    <w:rsid w:val="00491988"/>
  </w:style>
  <w:style w:type="paragraph" w:styleId="TOC6">
    <w:name w:val="toc 6"/>
    <w:basedOn w:val="Normal"/>
    <w:next w:val="Normal"/>
    <w:autoRedefine/>
    <w:uiPriority w:val="39"/>
    <w:unhideWhenUsed/>
    <w:rsid w:val="00491988"/>
    <w:pPr>
      <w:spacing w:after="100" w:line="276" w:lineRule="auto"/>
      <w:ind w:left="1400" w:firstLine="720"/>
      <w:jc w:val="both"/>
    </w:pPr>
    <w:rPr>
      <w:rFonts w:eastAsia="Times New Roman" w:cs="Times New Roman"/>
      <w:sz w:val="28"/>
      <w:szCs w:val="24"/>
    </w:rPr>
  </w:style>
  <w:style w:type="character" w:customStyle="1" w:styleId="mw-headline">
    <w:name w:val="mw-headline"/>
    <w:rsid w:val="00491988"/>
  </w:style>
  <w:style w:type="paragraph" w:customStyle="1" w:styleId="Hinh2">
    <w:name w:val="Hinh 2"/>
    <w:basedOn w:val="Hinh"/>
    <w:link w:val="Hinh2Char"/>
    <w:qFormat/>
    <w:rsid w:val="00491988"/>
    <w:pPr>
      <w:spacing w:line="360" w:lineRule="auto"/>
    </w:pPr>
    <w:rPr>
      <w:szCs w:val="26"/>
    </w:rPr>
  </w:style>
  <w:style w:type="character" w:customStyle="1" w:styleId="Hinh2Char">
    <w:name w:val="Hinh 2 Char"/>
    <w:basedOn w:val="HinhChar"/>
    <w:link w:val="Hinh2"/>
    <w:rsid w:val="00491988"/>
    <w:rPr>
      <w:rFonts w:eastAsia="Times New Roman" w:cs="Times New Roman"/>
      <w:bCs/>
      <w:color w:val="000000" w:themeColor="text1"/>
      <w:sz w:val="26"/>
      <w:szCs w:val="26"/>
    </w:rPr>
  </w:style>
  <w:style w:type="paragraph" w:customStyle="1" w:styleId="HinhCD2">
    <w:name w:val="Hinh CD 2"/>
    <w:basedOn w:val="Hinh"/>
    <w:link w:val="HinhCD2Char"/>
    <w:qFormat/>
    <w:rsid w:val="00491988"/>
    <w:pPr>
      <w:spacing w:line="360" w:lineRule="auto"/>
    </w:pPr>
    <w:rPr>
      <w:szCs w:val="26"/>
    </w:rPr>
  </w:style>
  <w:style w:type="character" w:customStyle="1" w:styleId="HinhCD2Char">
    <w:name w:val="Hinh CD 2 Char"/>
    <w:basedOn w:val="HinhChar"/>
    <w:link w:val="HinhCD2"/>
    <w:rsid w:val="00491988"/>
    <w:rPr>
      <w:rFonts w:eastAsia="Times New Roman" w:cs="Times New Roman"/>
      <w:bCs/>
      <w:color w:val="000000" w:themeColor="text1"/>
      <w:sz w:val="26"/>
      <w:szCs w:val="26"/>
    </w:rPr>
  </w:style>
  <w:style w:type="paragraph" w:customStyle="1" w:styleId="HinhCDE3">
    <w:name w:val="Hinh CDE3"/>
    <w:basedOn w:val="Normal"/>
    <w:link w:val="HinhCDE3Char"/>
    <w:qFormat/>
    <w:rsid w:val="00491988"/>
    <w:pPr>
      <w:spacing w:line="360" w:lineRule="auto"/>
      <w:ind w:firstLine="720"/>
      <w:jc w:val="both"/>
    </w:pPr>
    <w:rPr>
      <w:rFonts w:eastAsia="Times New Roman" w:cs="Times New Roman"/>
      <w:sz w:val="26"/>
      <w:szCs w:val="26"/>
    </w:rPr>
  </w:style>
  <w:style w:type="character" w:customStyle="1" w:styleId="HinhCDE3Char">
    <w:name w:val="Hinh CDE3 Char"/>
    <w:basedOn w:val="DefaultParagraphFont"/>
    <w:link w:val="HinhCDE3"/>
    <w:rsid w:val="00491988"/>
    <w:rPr>
      <w:rFonts w:eastAsia="Times New Roman" w:cs="Times New Roman"/>
      <w:sz w:val="26"/>
      <w:szCs w:val="26"/>
    </w:rPr>
  </w:style>
  <w:style w:type="paragraph" w:customStyle="1" w:styleId="HinhCD4">
    <w:name w:val="Hinh CD 4"/>
    <w:basedOn w:val="Hinh"/>
    <w:link w:val="HinhCD4Char"/>
    <w:qFormat/>
    <w:rsid w:val="00491988"/>
    <w:pPr>
      <w:spacing w:line="360" w:lineRule="auto"/>
    </w:pPr>
    <w:rPr>
      <w:szCs w:val="26"/>
    </w:rPr>
  </w:style>
  <w:style w:type="character" w:customStyle="1" w:styleId="HinhCD4Char">
    <w:name w:val="Hinh CD 4 Char"/>
    <w:basedOn w:val="HinhChar"/>
    <w:link w:val="HinhCD4"/>
    <w:rsid w:val="00491988"/>
    <w:rPr>
      <w:rFonts w:eastAsia="Times New Roman" w:cs="Times New Roman"/>
      <w:bCs/>
      <w:color w:val="000000" w:themeColor="text1"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49198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49198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49198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49198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49198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2D7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108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01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3509FB"/>
  </w:style>
  <w:style w:type="character" w:styleId="Emphasis">
    <w:name w:val="Emphasis"/>
    <w:basedOn w:val="DefaultParagraphFont"/>
    <w:uiPriority w:val="20"/>
    <w:qFormat/>
    <w:rsid w:val="00225D23"/>
    <w:rPr>
      <w:i/>
      <w:iCs/>
    </w:rPr>
  </w:style>
  <w:style w:type="character" w:customStyle="1" w:styleId="author">
    <w:name w:val="author"/>
    <w:basedOn w:val="DefaultParagraphFont"/>
    <w:rsid w:val="00225D23"/>
  </w:style>
  <w:style w:type="character" w:customStyle="1" w:styleId="pubyear">
    <w:name w:val="pubyear"/>
    <w:basedOn w:val="DefaultParagraphFont"/>
    <w:rsid w:val="00225D23"/>
  </w:style>
  <w:style w:type="character" w:customStyle="1" w:styleId="articletitle">
    <w:name w:val="articletitle"/>
    <w:basedOn w:val="DefaultParagraphFont"/>
    <w:rsid w:val="00225D23"/>
  </w:style>
  <w:style w:type="character" w:customStyle="1" w:styleId="journaltitle">
    <w:name w:val="journaltitle"/>
    <w:basedOn w:val="DefaultParagraphFont"/>
    <w:rsid w:val="00225D23"/>
  </w:style>
  <w:style w:type="character" w:customStyle="1" w:styleId="vol">
    <w:name w:val="vol"/>
    <w:basedOn w:val="DefaultParagraphFont"/>
    <w:rsid w:val="00225D23"/>
  </w:style>
  <w:style w:type="character" w:customStyle="1" w:styleId="citedissue">
    <w:name w:val="citedissue"/>
    <w:basedOn w:val="DefaultParagraphFont"/>
    <w:rsid w:val="00225D23"/>
  </w:style>
  <w:style w:type="character" w:customStyle="1" w:styleId="pagefirst">
    <w:name w:val="pagefirst"/>
    <w:basedOn w:val="DefaultParagraphFont"/>
    <w:rsid w:val="00225D23"/>
  </w:style>
  <w:style w:type="character" w:customStyle="1" w:styleId="pagelast">
    <w:name w:val="pagelast"/>
    <w:basedOn w:val="DefaultParagraphFont"/>
    <w:rsid w:val="00225D23"/>
  </w:style>
  <w:style w:type="character" w:customStyle="1" w:styleId="othertitle">
    <w:name w:val="othertitle"/>
    <w:basedOn w:val="DefaultParagraphFont"/>
    <w:rsid w:val="00225D23"/>
  </w:style>
  <w:style w:type="character" w:customStyle="1" w:styleId="publisherlocation">
    <w:name w:val="publisherlocation"/>
    <w:basedOn w:val="DefaultParagraphFont"/>
    <w:rsid w:val="0022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0B907-D54C-4686-AF2A-07C3BC548288}"/>
</file>

<file path=customXml/itemProps2.xml><?xml version="1.0" encoding="utf-8"?>
<ds:datastoreItem xmlns:ds="http://schemas.openxmlformats.org/officeDocument/2006/customXml" ds:itemID="{7CEE9F1A-647E-4E49-8470-BD3A1A8A8F7A}"/>
</file>

<file path=customXml/itemProps3.xml><?xml version="1.0" encoding="utf-8"?>
<ds:datastoreItem xmlns:ds="http://schemas.openxmlformats.org/officeDocument/2006/customXml" ds:itemID="{63FD6C65-2D5D-4FFE-A7B0-983AB2F763EE}"/>
</file>

<file path=customXml/itemProps4.xml><?xml version="1.0" encoding="utf-8"?>
<ds:datastoreItem xmlns:ds="http://schemas.openxmlformats.org/officeDocument/2006/customXml" ds:itemID="{8CCB5590-D80E-4F10-9069-D9BBA7D27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The Vinh</dc:creator>
  <cp:lastModifiedBy>AlexHai</cp:lastModifiedBy>
  <cp:revision>3</cp:revision>
  <cp:lastPrinted>2017-05-02T12:15:00Z</cp:lastPrinted>
  <dcterms:created xsi:type="dcterms:W3CDTF">2017-10-27T04:35:00Z</dcterms:created>
  <dcterms:modified xsi:type="dcterms:W3CDTF">2017-10-27T07:16:00Z</dcterms:modified>
</cp:coreProperties>
</file>